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2BF" w:rsidRPr="008E0B1C" w:rsidRDefault="00E61749" w:rsidP="005D20B5">
      <w:pPr>
        <w:spacing w:line="0" w:lineRule="atLeast"/>
        <w:jc w:val="center"/>
        <w:rPr>
          <w:rFonts w:cs="Liberation Serif"/>
          <w:b/>
          <w:sz w:val="28"/>
          <w:szCs w:val="28"/>
        </w:rPr>
      </w:pPr>
      <w:r w:rsidRPr="008E0B1C">
        <w:rPr>
          <w:rFonts w:cs="Liberation Serif"/>
          <w:noProof/>
          <w:lang w:eastAsia="sl-SI" w:bidi="ar-SA"/>
        </w:rPr>
        <w:drawing>
          <wp:inline distT="0" distB="0" distL="0" distR="0">
            <wp:extent cx="3810000" cy="3829050"/>
            <wp:effectExtent l="1905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7" t="-27" r="-2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31" w:rsidRPr="008E0B1C" w:rsidRDefault="00EC5D31" w:rsidP="005D20B5">
      <w:pPr>
        <w:pStyle w:val="TableContents"/>
        <w:jc w:val="center"/>
        <w:rPr>
          <w:rFonts w:cs="Liberation Serif"/>
          <w:b/>
          <w:bCs/>
          <w:sz w:val="36"/>
          <w:szCs w:val="36"/>
        </w:rPr>
      </w:pPr>
    </w:p>
    <w:p w:rsidR="00ED32BF" w:rsidRPr="008E0B1C" w:rsidRDefault="007D5766" w:rsidP="005D20B5">
      <w:pPr>
        <w:pStyle w:val="TableContents"/>
        <w:jc w:val="center"/>
        <w:rPr>
          <w:rFonts w:cs="Liberation Serif"/>
          <w:b/>
          <w:bCs/>
          <w:sz w:val="36"/>
          <w:szCs w:val="36"/>
        </w:rPr>
      </w:pPr>
      <w:r w:rsidRPr="008E0B1C">
        <w:rPr>
          <w:rFonts w:cs="Liberation Serif"/>
          <w:b/>
          <w:bCs/>
          <w:sz w:val="36"/>
          <w:szCs w:val="36"/>
        </w:rPr>
        <w:t>ZVEZA FELINOLOŠKIH DRUŠTEV SLOVENIJE</w:t>
      </w:r>
    </w:p>
    <w:p w:rsidR="00ED32BF" w:rsidRPr="008E0B1C" w:rsidRDefault="00ED32BF" w:rsidP="005D20B5">
      <w:pPr>
        <w:pStyle w:val="TableContents"/>
        <w:jc w:val="center"/>
        <w:rPr>
          <w:rFonts w:cs="Liberation Serif"/>
          <w:b/>
          <w:bCs/>
          <w:sz w:val="36"/>
          <w:szCs w:val="36"/>
        </w:rPr>
      </w:pPr>
    </w:p>
    <w:p w:rsidR="00ED32BF" w:rsidRPr="008E0B1C" w:rsidRDefault="007D5766" w:rsidP="005D20B5">
      <w:pPr>
        <w:pStyle w:val="TableContents"/>
        <w:spacing w:line="0" w:lineRule="atLeast"/>
        <w:jc w:val="center"/>
        <w:rPr>
          <w:rFonts w:cs="Liberation Serif"/>
          <w:b/>
          <w:sz w:val="28"/>
          <w:szCs w:val="28"/>
        </w:rPr>
      </w:pPr>
      <w:r w:rsidRPr="008E0B1C">
        <w:rPr>
          <w:rFonts w:cs="Liberation Serif"/>
          <w:i/>
          <w:iCs/>
          <w:sz w:val="36"/>
          <w:szCs w:val="36"/>
        </w:rPr>
        <w:t>Feline federation of Slovenia</w:t>
      </w:r>
    </w:p>
    <w:p w:rsidR="00ED32BF" w:rsidRPr="008E0B1C" w:rsidRDefault="00ED32BF" w:rsidP="005D20B5">
      <w:pPr>
        <w:spacing w:line="0" w:lineRule="atLeast"/>
        <w:jc w:val="both"/>
        <w:rPr>
          <w:rFonts w:cs="Liberation Serif"/>
          <w:b/>
          <w:sz w:val="28"/>
          <w:szCs w:val="28"/>
        </w:rPr>
      </w:pPr>
    </w:p>
    <w:p w:rsidR="00EC5D31" w:rsidRPr="008E0B1C" w:rsidRDefault="00EC5D31" w:rsidP="005D20B5">
      <w:pPr>
        <w:spacing w:line="0" w:lineRule="atLeast"/>
        <w:jc w:val="both"/>
        <w:rPr>
          <w:rFonts w:cs="Liberation Serif"/>
          <w:b/>
          <w:sz w:val="28"/>
          <w:szCs w:val="28"/>
        </w:rPr>
      </w:pPr>
    </w:p>
    <w:p w:rsidR="00EC5D31" w:rsidRPr="008E0B1C" w:rsidRDefault="00EC5D31" w:rsidP="005D20B5">
      <w:pPr>
        <w:spacing w:line="0" w:lineRule="atLeast"/>
        <w:jc w:val="both"/>
        <w:rPr>
          <w:rFonts w:cs="Liberation Serif"/>
          <w:b/>
          <w:sz w:val="28"/>
          <w:szCs w:val="28"/>
        </w:rPr>
      </w:pPr>
    </w:p>
    <w:p w:rsidR="00ED32BF" w:rsidRPr="008E0B1C" w:rsidRDefault="00ED32BF" w:rsidP="005D20B5">
      <w:pPr>
        <w:spacing w:line="0" w:lineRule="atLeast"/>
        <w:jc w:val="both"/>
        <w:rPr>
          <w:rFonts w:cs="Liberation Serif"/>
          <w:b/>
          <w:sz w:val="28"/>
          <w:szCs w:val="28"/>
        </w:rPr>
      </w:pPr>
    </w:p>
    <w:p w:rsidR="00975380" w:rsidRPr="00975380" w:rsidRDefault="00975380" w:rsidP="005D20B5">
      <w:pPr>
        <w:spacing w:line="0" w:lineRule="atLeast"/>
        <w:jc w:val="center"/>
        <w:rPr>
          <w:rFonts w:cs="Liberation Serif"/>
          <w:b/>
        </w:rPr>
      </w:pPr>
    </w:p>
    <w:p w:rsidR="00975380" w:rsidRDefault="001C363F" w:rsidP="00DA21CD">
      <w:pPr>
        <w:spacing w:line="0" w:lineRule="atLeast"/>
        <w:jc w:val="center"/>
        <w:rPr>
          <w:rFonts w:cs="Liberation Serif"/>
        </w:rPr>
      </w:pPr>
      <w:r>
        <w:rPr>
          <w:rFonts w:cs="Liberation Serif"/>
        </w:rPr>
        <w:t>Na podlagi 2. odstavka 2. č</w:t>
      </w:r>
      <w:r w:rsidR="00975380" w:rsidRPr="00975380">
        <w:rPr>
          <w:rFonts w:cs="Liberation Serif"/>
        </w:rPr>
        <w:t>lena Pravilnika prvenstva ZFDS so bila na s</w:t>
      </w:r>
      <w:r w:rsidR="00440015">
        <w:rPr>
          <w:rFonts w:cs="Liberation Serif"/>
        </w:rPr>
        <w:t xml:space="preserve">eji Izvršnega odbora ZFDS dne </w:t>
      </w:r>
      <w:r w:rsidR="00E926E7">
        <w:rPr>
          <w:rFonts w:cs="Liberation Serif"/>
        </w:rPr>
        <w:t>30</w:t>
      </w:r>
      <w:r w:rsidR="00975380" w:rsidRPr="00975380">
        <w:rPr>
          <w:rFonts w:cs="Liberation Serif"/>
        </w:rPr>
        <w:t>.</w:t>
      </w:r>
      <w:r w:rsidR="00E926E7">
        <w:rPr>
          <w:rFonts w:cs="Liberation Serif"/>
        </w:rPr>
        <w:t>08</w:t>
      </w:r>
      <w:r w:rsidR="00975380" w:rsidRPr="00975380">
        <w:rPr>
          <w:rFonts w:cs="Liberation Serif"/>
        </w:rPr>
        <w:t>.20</w:t>
      </w:r>
      <w:r w:rsidR="00440015">
        <w:rPr>
          <w:rFonts w:cs="Liberation Serif"/>
        </w:rPr>
        <w:t>2</w:t>
      </w:r>
      <w:r w:rsidR="00E926E7">
        <w:rPr>
          <w:rFonts w:cs="Liberation Serif"/>
        </w:rPr>
        <w:t>2</w:t>
      </w:r>
      <w:r w:rsidR="00975380" w:rsidRPr="00975380">
        <w:rPr>
          <w:rFonts w:cs="Liberation Serif"/>
        </w:rPr>
        <w:t xml:space="preserve"> sprejeta:</w:t>
      </w:r>
    </w:p>
    <w:p w:rsidR="00DA21CD" w:rsidRPr="00975380" w:rsidRDefault="00DA21CD" w:rsidP="00DA21CD">
      <w:pPr>
        <w:spacing w:line="0" w:lineRule="atLeast"/>
        <w:jc w:val="center"/>
        <w:rPr>
          <w:rFonts w:cs="Liberation Serif"/>
          <w:b/>
          <w:sz w:val="40"/>
          <w:szCs w:val="40"/>
        </w:rPr>
      </w:pPr>
    </w:p>
    <w:p w:rsidR="00ED32BF" w:rsidRPr="00975380" w:rsidRDefault="00DA21CD" w:rsidP="005D20B5">
      <w:pPr>
        <w:spacing w:line="0" w:lineRule="atLeast"/>
        <w:jc w:val="center"/>
        <w:rPr>
          <w:rFonts w:eastAsia="Times New Roman" w:cs="Liberation Serif"/>
        </w:rPr>
      </w:pPr>
      <w:r w:rsidRPr="00975380">
        <w:rPr>
          <w:rFonts w:cs="Liberation Serif"/>
          <w:b/>
          <w:sz w:val="40"/>
          <w:szCs w:val="40"/>
        </w:rPr>
        <w:t>Tekmovalna pravila</w:t>
      </w:r>
      <w:r>
        <w:rPr>
          <w:rFonts w:cs="Liberation Serif"/>
          <w:b/>
          <w:sz w:val="40"/>
          <w:szCs w:val="40"/>
        </w:rPr>
        <w:t xml:space="preserve"> za prvenstvo </w:t>
      </w:r>
      <w:r w:rsidRPr="008E0B1C">
        <w:rPr>
          <w:rFonts w:cs="Liberation Serif"/>
          <w:b/>
          <w:sz w:val="40"/>
          <w:szCs w:val="40"/>
        </w:rPr>
        <w:t>ZFDS</w:t>
      </w:r>
    </w:p>
    <w:p w:rsidR="00EC5D31" w:rsidRPr="00975380" w:rsidRDefault="00EC5D31" w:rsidP="005D20B5">
      <w:pPr>
        <w:spacing w:line="0" w:lineRule="atLeast"/>
        <w:jc w:val="center"/>
        <w:rPr>
          <w:rFonts w:eastAsia="Times New Roman" w:cs="Liberation Serif"/>
        </w:rPr>
      </w:pPr>
    </w:p>
    <w:p w:rsidR="00ED32BF" w:rsidRPr="00975380" w:rsidRDefault="00ED32BF" w:rsidP="005D20B5">
      <w:pPr>
        <w:spacing w:line="0" w:lineRule="atLeast"/>
        <w:jc w:val="center"/>
        <w:rPr>
          <w:rFonts w:eastAsia="Times New Roman" w:cs="Liberation Serif"/>
        </w:rPr>
      </w:pPr>
    </w:p>
    <w:p w:rsidR="00ED32BF" w:rsidRPr="00975380" w:rsidRDefault="00ED32BF" w:rsidP="005D20B5">
      <w:pPr>
        <w:spacing w:line="315" w:lineRule="exact"/>
        <w:jc w:val="both"/>
        <w:rPr>
          <w:rFonts w:eastAsia="Times New Roman" w:cs="Liberation Serif"/>
        </w:rPr>
      </w:pPr>
      <w:bookmarkStart w:id="0" w:name="page2"/>
      <w:bookmarkEnd w:id="0"/>
    </w:p>
    <w:p w:rsidR="003E516B" w:rsidRDefault="00A65A88" w:rsidP="003E516B">
      <w:pPr>
        <w:suppressAutoHyphens w:val="0"/>
        <w:jc w:val="center"/>
        <w:rPr>
          <w:rFonts w:eastAsia="Times New Roman" w:cs="Liberation Serif"/>
          <w:b/>
        </w:rPr>
      </w:pPr>
      <w:r>
        <w:rPr>
          <w:rFonts w:eastAsia="Times New Roman" w:cs="Liberation Serif"/>
          <w:b/>
        </w:rPr>
        <w:br w:type="page"/>
      </w:r>
      <w:r w:rsidR="003E516B" w:rsidRPr="003E516B">
        <w:rPr>
          <w:rFonts w:eastAsia="Times New Roman" w:cs="Liberation Serif"/>
          <w:b/>
        </w:rPr>
        <w:lastRenderedPageBreak/>
        <w:t>I. SPLOŠNO</w:t>
      </w:r>
    </w:p>
    <w:p w:rsidR="000668DF" w:rsidRDefault="000668DF" w:rsidP="003E516B">
      <w:pPr>
        <w:suppressAutoHyphens w:val="0"/>
        <w:jc w:val="center"/>
        <w:rPr>
          <w:rFonts w:eastAsia="Times New Roman" w:cs="Liberation Serif"/>
          <w:b/>
        </w:rPr>
      </w:pPr>
    </w:p>
    <w:p w:rsidR="003E516B" w:rsidRPr="003E516B" w:rsidRDefault="003E516B" w:rsidP="003E516B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1.</w:t>
      </w:r>
    </w:p>
    <w:p w:rsidR="003E516B" w:rsidRPr="003E516B" w:rsidRDefault="003E516B" w:rsidP="003E516B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(vsebina)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 xml:space="preserve"> </w:t>
      </w:r>
    </w:p>
    <w:p w:rsidR="003E516B" w:rsidRPr="003E516B" w:rsidRDefault="003E516B" w:rsidP="00A968DD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 xml:space="preserve">Tekmovalni pravila za Prvenstvo ZFDS (v nadaljevanju: Pravila) so namenjena za določanje kriterijev za tekmovanje na podlagi razstavnih rezultatov in se lahko spreminjajo v skladu s 2. odstavkom 2. člena Pravilnika prvenstva ZFDS (v nadaljevanju Pravilnik) </w:t>
      </w:r>
    </w:p>
    <w:p w:rsidR="00764565" w:rsidRDefault="00764565" w:rsidP="003E516B">
      <w:pPr>
        <w:suppressAutoHyphens w:val="0"/>
        <w:rPr>
          <w:rFonts w:eastAsia="Times New Roman" w:cs="Liberation Serif"/>
        </w:rPr>
      </w:pPr>
    </w:p>
    <w:p w:rsidR="00F42079" w:rsidRPr="003E516B" w:rsidRDefault="00F42079" w:rsidP="003E516B">
      <w:pPr>
        <w:suppressAutoHyphens w:val="0"/>
        <w:rPr>
          <w:rFonts w:eastAsia="Times New Roman" w:cs="Liberation Serif"/>
        </w:rPr>
      </w:pPr>
    </w:p>
    <w:p w:rsidR="003E516B" w:rsidRDefault="003E516B" w:rsidP="007237D2">
      <w:pPr>
        <w:suppressAutoHyphens w:val="0"/>
        <w:jc w:val="center"/>
        <w:rPr>
          <w:rFonts w:eastAsia="Times New Roman" w:cs="Liberation Serif"/>
          <w:b/>
        </w:rPr>
      </w:pPr>
      <w:r w:rsidRPr="007237D2">
        <w:rPr>
          <w:rFonts w:eastAsia="Times New Roman" w:cs="Liberation Serif"/>
          <w:b/>
        </w:rPr>
        <w:t xml:space="preserve">II. </w:t>
      </w:r>
      <w:r w:rsidR="007237D2" w:rsidRPr="007237D2">
        <w:rPr>
          <w:rFonts w:eastAsia="Times New Roman" w:cs="Liberation Serif"/>
          <w:b/>
        </w:rPr>
        <w:t xml:space="preserve"> </w:t>
      </w:r>
      <w:r w:rsidRPr="007237D2">
        <w:rPr>
          <w:rFonts w:eastAsia="Times New Roman" w:cs="Liberation Serif"/>
          <w:b/>
        </w:rPr>
        <w:t>TEKMOVANJE MAČK</w:t>
      </w:r>
    </w:p>
    <w:p w:rsidR="000668DF" w:rsidRPr="007237D2" w:rsidRDefault="000668DF" w:rsidP="007237D2">
      <w:pPr>
        <w:suppressAutoHyphens w:val="0"/>
        <w:jc w:val="center"/>
        <w:rPr>
          <w:rFonts w:eastAsia="Times New Roman" w:cs="Liberation Serif"/>
          <w:b/>
        </w:rPr>
      </w:pP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2.</w:t>
      </w: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(pasemske mačke)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D0551C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Pasemske mačke tekmujejo za:</w:t>
      </w:r>
    </w:p>
    <w:p w:rsidR="003E516B" w:rsidRPr="003E516B" w:rsidRDefault="003E516B" w:rsidP="00D0551C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Pr="003E516B">
        <w:rPr>
          <w:rFonts w:eastAsia="Times New Roman" w:cs="Liberation Serif"/>
        </w:rPr>
        <w:tab/>
        <w:t>NAJUSPEŠNEJŠA MAČKA V KATEGORIJI, navedenih v 5. členu Pravilnika:</w:t>
      </w:r>
    </w:p>
    <w:p w:rsidR="003E516B" w:rsidRPr="003E516B" w:rsidRDefault="003E516B" w:rsidP="00D0551C">
      <w:pPr>
        <w:suppressAutoHyphens w:val="0"/>
        <w:ind w:left="709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Pr="003E516B">
        <w:rPr>
          <w:rFonts w:eastAsia="Times New Roman" w:cs="Liberation Serif"/>
        </w:rPr>
        <w:tab/>
        <w:t xml:space="preserve">odrasli samci </w:t>
      </w:r>
    </w:p>
    <w:p w:rsidR="003E516B" w:rsidRPr="003E516B" w:rsidRDefault="003E516B" w:rsidP="00D0551C">
      <w:pPr>
        <w:suppressAutoHyphens w:val="0"/>
        <w:ind w:left="709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Pr="003E516B">
        <w:rPr>
          <w:rFonts w:eastAsia="Times New Roman" w:cs="Liberation Serif"/>
        </w:rPr>
        <w:tab/>
        <w:t xml:space="preserve">odrasle samice </w:t>
      </w:r>
    </w:p>
    <w:p w:rsidR="003E516B" w:rsidRPr="003E516B" w:rsidRDefault="003E516B" w:rsidP="00D0551C">
      <w:pPr>
        <w:suppressAutoHyphens w:val="0"/>
        <w:ind w:left="709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Pr="003E516B">
        <w:rPr>
          <w:rFonts w:eastAsia="Times New Roman" w:cs="Liberation Serif"/>
        </w:rPr>
        <w:tab/>
        <w:t xml:space="preserve">nevtrum samci </w:t>
      </w:r>
    </w:p>
    <w:p w:rsidR="003E516B" w:rsidRPr="003E516B" w:rsidRDefault="003E516B" w:rsidP="00D0551C">
      <w:pPr>
        <w:suppressAutoHyphens w:val="0"/>
        <w:ind w:left="709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Pr="003E516B">
        <w:rPr>
          <w:rFonts w:eastAsia="Times New Roman" w:cs="Liberation Serif"/>
        </w:rPr>
        <w:tab/>
        <w:t xml:space="preserve">nevtrum samice </w:t>
      </w:r>
    </w:p>
    <w:p w:rsidR="003E516B" w:rsidRPr="003E516B" w:rsidRDefault="003E516B" w:rsidP="00D0551C">
      <w:pPr>
        <w:suppressAutoHyphens w:val="0"/>
        <w:ind w:left="709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Pr="003E516B">
        <w:rPr>
          <w:rFonts w:eastAsia="Times New Roman" w:cs="Liberation Serif"/>
        </w:rPr>
        <w:tab/>
        <w:t xml:space="preserve">mladiči od 4 (štiri) do 10 (deset) mesecev </w:t>
      </w:r>
    </w:p>
    <w:p w:rsidR="000E1A06" w:rsidRDefault="000E1A06" w:rsidP="00D0551C">
      <w:pPr>
        <w:suppressAutoHyphens w:val="0"/>
        <w:jc w:val="both"/>
        <w:rPr>
          <w:rFonts w:eastAsia="Times New Roman" w:cs="Liberation Serif"/>
        </w:rPr>
      </w:pPr>
    </w:p>
    <w:p w:rsidR="003E516B" w:rsidRPr="003E516B" w:rsidRDefault="003E516B" w:rsidP="00D0551C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 xml:space="preserve">V kolikor pride do izenačitve točk, je najuspešnejša tista mačka, ki je </w:t>
      </w:r>
      <w:r w:rsidR="00D90D9B">
        <w:rPr>
          <w:rFonts w:eastAsia="Times New Roman" w:cs="Liberation Serif"/>
        </w:rPr>
        <w:t>točke zbrala na manj razstavah.</w:t>
      </w:r>
    </w:p>
    <w:p w:rsidR="003E516B" w:rsidRPr="003E516B" w:rsidRDefault="003E516B" w:rsidP="00D0551C">
      <w:pPr>
        <w:suppressAutoHyphens w:val="0"/>
        <w:jc w:val="both"/>
        <w:rPr>
          <w:rFonts w:eastAsia="Times New Roman" w:cs="Liberation Serif"/>
        </w:rPr>
      </w:pPr>
    </w:p>
    <w:p w:rsidR="003E516B" w:rsidRPr="003E516B" w:rsidRDefault="003E516B" w:rsidP="00D0551C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Pr="003E516B">
        <w:rPr>
          <w:rFonts w:eastAsia="Times New Roman" w:cs="Liberation Serif"/>
        </w:rPr>
        <w:tab/>
        <w:t>NAJUSPEŠNEJŠIH 10 MAČK ZFDS, katere zberejo največ točk v konkurenci vseh pasemskih mačk</w:t>
      </w:r>
      <w:r w:rsidR="002A58A4">
        <w:rPr>
          <w:rFonts w:eastAsia="Times New Roman" w:cs="Liberation Serif"/>
        </w:rPr>
        <w:t>.</w:t>
      </w:r>
    </w:p>
    <w:p w:rsidR="000E1A06" w:rsidRDefault="000E1A06" w:rsidP="00D0551C">
      <w:pPr>
        <w:suppressAutoHyphens w:val="0"/>
        <w:jc w:val="both"/>
        <w:rPr>
          <w:rFonts w:eastAsia="Times New Roman" w:cs="Liberation Serif"/>
        </w:rPr>
      </w:pPr>
    </w:p>
    <w:p w:rsidR="000E1A06" w:rsidRDefault="003E516B" w:rsidP="00D0551C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V kolikor pride na desetem mestu do izenačitve točk, osvoji 10. mesto tista mačka, ki je d</w:t>
      </w:r>
      <w:r w:rsidR="002F228D">
        <w:rPr>
          <w:rFonts w:eastAsia="Times New Roman" w:cs="Liberation Serif"/>
        </w:rPr>
        <w:t>osegla točke na manj razstavah.</w:t>
      </w:r>
    </w:p>
    <w:p w:rsidR="003E516B" w:rsidRPr="003E516B" w:rsidRDefault="003E516B" w:rsidP="00D0551C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 xml:space="preserve">Skupaj se razglasi </w:t>
      </w:r>
      <w:r w:rsidR="00473995">
        <w:rPr>
          <w:rFonts w:eastAsia="Times New Roman" w:cs="Liberation Serif"/>
        </w:rPr>
        <w:t xml:space="preserve">največ </w:t>
      </w:r>
      <w:r w:rsidRPr="003E516B">
        <w:rPr>
          <w:rFonts w:eastAsia="Times New Roman" w:cs="Liberation Serif"/>
        </w:rPr>
        <w:t xml:space="preserve">10 najuspešnejših mačk. 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3.</w:t>
      </w: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(domače mačke)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Domače mačke tekmujejo za:</w:t>
      </w: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Pr="003E516B">
        <w:rPr>
          <w:rFonts w:eastAsia="Times New Roman" w:cs="Liberation Serif"/>
        </w:rPr>
        <w:tab/>
        <w:t>NAJUSPEŠNEJŠA DOMAČA MAČKA V RAZREDU, navedenih v 6.čl. Pravilnika.</w:t>
      </w: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 xml:space="preserve"> </w:t>
      </w: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V kolikor pride do izenačitve točk, je najuspešnejša mačka tista mačka, ki je točke zbrala na manj razstavah..</w:t>
      </w: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 xml:space="preserve">Skupaj se lahko razglasi do 2 najuspešnejšidomači mački. 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F42079" w:rsidRDefault="00F42079">
      <w:pPr>
        <w:suppressAutoHyphens w:val="0"/>
        <w:rPr>
          <w:rFonts w:eastAsia="Times New Roman" w:cs="Liberation Serif"/>
        </w:rPr>
      </w:pPr>
      <w:r>
        <w:rPr>
          <w:rFonts w:eastAsia="Times New Roman" w:cs="Liberation Serif"/>
        </w:rPr>
        <w:br w:type="page"/>
      </w: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lastRenderedPageBreak/>
        <w:t>4.</w:t>
      </w: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(način točkovanja)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Mačke zbirajo točke na podlagi razstavnih rezultatov in točkovnika iz 9. točke teh Pravil. Za posamezno mačko se upošteva 15 najboljših rezultatov.</w:t>
      </w:r>
    </w:p>
    <w:p w:rsidR="00F42079" w:rsidRDefault="00F42079" w:rsidP="00F62FAA">
      <w:pPr>
        <w:suppressAutoHyphens w:val="0"/>
        <w:jc w:val="both"/>
        <w:rPr>
          <w:rFonts w:eastAsia="Times New Roman" w:cs="Liberation Serif"/>
        </w:rPr>
      </w:pPr>
    </w:p>
    <w:p w:rsidR="00F42079" w:rsidRDefault="00F42079" w:rsidP="00F62FAA">
      <w:pPr>
        <w:suppressAutoHyphens w:val="0"/>
        <w:jc w:val="both"/>
        <w:rPr>
          <w:rFonts w:eastAsia="Times New Roman" w:cs="Liberation Serif"/>
        </w:rPr>
      </w:pPr>
    </w:p>
    <w:p w:rsidR="003E516B" w:rsidRDefault="003E516B" w:rsidP="007237D2">
      <w:pPr>
        <w:suppressAutoHyphens w:val="0"/>
        <w:jc w:val="center"/>
        <w:rPr>
          <w:rFonts w:eastAsia="Times New Roman" w:cs="Liberation Serif"/>
          <w:b/>
        </w:rPr>
      </w:pPr>
      <w:r w:rsidRPr="007237D2">
        <w:rPr>
          <w:rFonts w:eastAsia="Times New Roman" w:cs="Liberation Serif"/>
          <w:b/>
        </w:rPr>
        <w:t>III.</w:t>
      </w:r>
      <w:r w:rsidR="007237D2">
        <w:rPr>
          <w:rFonts w:eastAsia="Times New Roman" w:cs="Liberation Serif"/>
          <w:b/>
        </w:rPr>
        <w:t xml:space="preserve"> </w:t>
      </w:r>
      <w:r w:rsidRPr="007237D2">
        <w:rPr>
          <w:rFonts w:eastAsia="Times New Roman" w:cs="Liberation Serif"/>
          <w:b/>
        </w:rPr>
        <w:t>TEKMOVANJE VZREJALIŠČ ZFDS</w:t>
      </w:r>
    </w:p>
    <w:p w:rsidR="000668DF" w:rsidRPr="007237D2" w:rsidRDefault="000668DF" w:rsidP="007237D2">
      <w:pPr>
        <w:suppressAutoHyphens w:val="0"/>
        <w:jc w:val="center"/>
        <w:rPr>
          <w:rFonts w:eastAsia="Times New Roman" w:cs="Liberation Serif"/>
          <w:b/>
        </w:rPr>
      </w:pP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5.</w:t>
      </w: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(splošno)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Vzrejališča ZFDS, navedena v 7. členu Pravilnika, tekmujejo za:</w:t>
      </w: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="007237D2">
        <w:rPr>
          <w:rFonts w:eastAsia="Times New Roman" w:cs="Liberation Serif"/>
        </w:rPr>
        <w:t xml:space="preserve"> </w:t>
      </w:r>
      <w:r w:rsidRPr="003E516B">
        <w:rPr>
          <w:rFonts w:eastAsia="Times New Roman" w:cs="Liberation Serif"/>
        </w:rPr>
        <w:t>4 NAJUSPEŠNEJŠA VZREJALIŠČA PO KATEGORIJAH, navedenih v 5. členu Pravilnika.</w:t>
      </w: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•</w:t>
      </w:r>
      <w:r w:rsidR="007237D2">
        <w:rPr>
          <w:rFonts w:eastAsia="Times New Roman" w:cs="Liberation Serif"/>
        </w:rPr>
        <w:t xml:space="preserve"> </w:t>
      </w:r>
      <w:r w:rsidRPr="003E516B">
        <w:rPr>
          <w:rFonts w:eastAsia="Times New Roman" w:cs="Liberation Serif"/>
        </w:rPr>
        <w:t xml:space="preserve"> 10 NAJUSPEŠNEJŠIH VZREJALIŠČ v konkurenci vseh vzrejališč. 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6.</w:t>
      </w: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(način točkovanja)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F62FAA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Mačke navedene v 8. členu Pravilnika,  lahko za TEKMOVANJE VZREJALIŠČ ZFDS prispevajo največ 20 najboljših razstavnih rezultatov.</w:t>
      </w:r>
    </w:p>
    <w:p w:rsidR="00C319DE" w:rsidRDefault="00C319DE">
      <w:pPr>
        <w:suppressAutoHyphens w:val="0"/>
        <w:rPr>
          <w:rFonts w:eastAsia="Times New Roman" w:cs="Liberation Serif"/>
          <w:b/>
        </w:rPr>
      </w:pPr>
    </w:p>
    <w:p w:rsidR="00F42079" w:rsidRDefault="00F42079">
      <w:pPr>
        <w:suppressAutoHyphens w:val="0"/>
        <w:rPr>
          <w:rFonts w:eastAsia="Times New Roman" w:cs="Liberation Serif"/>
          <w:b/>
        </w:rPr>
      </w:pPr>
    </w:p>
    <w:p w:rsidR="003E516B" w:rsidRPr="007237D2" w:rsidRDefault="003E516B" w:rsidP="007237D2">
      <w:pPr>
        <w:suppressAutoHyphens w:val="0"/>
        <w:jc w:val="center"/>
        <w:rPr>
          <w:rFonts w:eastAsia="Times New Roman" w:cs="Liberation Serif"/>
          <w:b/>
        </w:rPr>
      </w:pPr>
      <w:r w:rsidRPr="007237D2">
        <w:rPr>
          <w:rFonts w:eastAsia="Times New Roman" w:cs="Liberation Serif"/>
          <w:b/>
        </w:rPr>
        <w:t>IV.</w:t>
      </w:r>
      <w:r w:rsidR="007237D2">
        <w:rPr>
          <w:rFonts w:eastAsia="Times New Roman" w:cs="Liberation Serif"/>
          <w:b/>
        </w:rPr>
        <w:t xml:space="preserve"> </w:t>
      </w:r>
      <w:r w:rsidRPr="007237D2">
        <w:rPr>
          <w:rFonts w:eastAsia="Times New Roman" w:cs="Liberation Serif"/>
          <w:b/>
        </w:rPr>
        <w:t>NACIONALNI ZMAGOVALEC</w:t>
      </w:r>
    </w:p>
    <w:p w:rsidR="003E516B" w:rsidRDefault="003E516B" w:rsidP="007237D2">
      <w:pPr>
        <w:suppressAutoHyphens w:val="0"/>
        <w:jc w:val="center"/>
        <w:rPr>
          <w:rFonts w:eastAsia="Times New Roman" w:cs="Liberation Serif"/>
          <w:b/>
        </w:rPr>
      </w:pPr>
      <w:r w:rsidRPr="007237D2">
        <w:rPr>
          <w:rFonts w:eastAsia="Times New Roman" w:cs="Liberation Serif"/>
          <w:b/>
        </w:rPr>
        <w:t>NATIONAL WINNER (NW)</w:t>
      </w:r>
    </w:p>
    <w:p w:rsidR="000668DF" w:rsidRPr="007237D2" w:rsidRDefault="000668DF" w:rsidP="007237D2">
      <w:pPr>
        <w:suppressAutoHyphens w:val="0"/>
        <w:jc w:val="center"/>
        <w:rPr>
          <w:rFonts w:eastAsia="Times New Roman" w:cs="Liberation Serif"/>
          <w:b/>
        </w:rPr>
      </w:pPr>
    </w:p>
    <w:p w:rsidR="003E516B" w:rsidRPr="003E516B" w:rsidRDefault="00F25848" w:rsidP="007237D2">
      <w:pPr>
        <w:suppressAutoHyphens w:val="0"/>
        <w:jc w:val="center"/>
        <w:rPr>
          <w:rFonts w:eastAsia="Times New Roman" w:cs="Liberation Serif"/>
        </w:rPr>
      </w:pPr>
      <w:r>
        <w:rPr>
          <w:rFonts w:eastAsia="Times New Roman" w:cs="Liberation Serif"/>
        </w:rPr>
        <w:t>7</w:t>
      </w:r>
      <w:r w:rsidR="003E516B" w:rsidRPr="003E516B">
        <w:rPr>
          <w:rFonts w:eastAsia="Times New Roman" w:cs="Liberation Serif"/>
        </w:rPr>
        <w:t>.</w:t>
      </w: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(točkovanje)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 xml:space="preserve">Za dosego naziva NW se uporablja točkovnik iz </w:t>
      </w:r>
      <w:r w:rsidR="00F25848">
        <w:rPr>
          <w:rFonts w:eastAsia="Times New Roman" w:cs="Liberation Serif"/>
        </w:rPr>
        <w:t>8</w:t>
      </w:r>
      <w:r w:rsidRPr="003E516B">
        <w:rPr>
          <w:rFonts w:eastAsia="Times New Roman" w:cs="Liberation Serif"/>
        </w:rPr>
        <w:t>. točke teh Pravil</w:t>
      </w:r>
      <w:r w:rsidR="00F25848">
        <w:rPr>
          <w:rFonts w:eastAsia="Times New Roman" w:cs="Liberation Serif"/>
        </w:rPr>
        <w:t xml:space="preserve"> in se podeli mačkam, a</w:t>
      </w:r>
      <w:r w:rsidRPr="003E516B">
        <w:rPr>
          <w:rFonts w:eastAsia="Times New Roman" w:cs="Liberation Serif"/>
        </w:rPr>
        <w:t>bsolutnim zmagovalcem vseh kategorij v naslednjih razredih:</w:t>
      </w: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1.</w:t>
      </w:r>
      <w:r w:rsidRPr="003E516B">
        <w:rPr>
          <w:rFonts w:eastAsia="Times New Roman" w:cs="Liberation Serif"/>
        </w:rPr>
        <w:tab/>
        <w:t xml:space="preserve">odrasli samci </w:t>
      </w: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2.</w:t>
      </w:r>
      <w:r w:rsidRPr="003E516B">
        <w:rPr>
          <w:rFonts w:eastAsia="Times New Roman" w:cs="Liberation Serif"/>
        </w:rPr>
        <w:tab/>
        <w:t>odrasle samice</w:t>
      </w: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3.</w:t>
      </w:r>
      <w:r w:rsidRPr="003E516B">
        <w:rPr>
          <w:rFonts w:eastAsia="Times New Roman" w:cs="Liberation Serif"/>
        </w:rPr>
        <w:tab/>
        <w:t>nevtri samci</w:t>
      </w: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4.</w:t>
      </w:r>
      <w:r w:rsidRPr="003E516B">
        <w:rPr>
          <w:rFonts w:eastAsia="Times New Roman" w:cs="Liberation Serif"/>
        </w:rPr>
        <w:tab/>
        <w:t>nevtri samice</w:t>
      </w: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5.</w:t>
      </w:r>
      <w:r w:rsidRPr="003E516B">
        <w:rPr>
          <w:rFonts w:eastAsia="Times New Roman" w:cs="Liberation Serif"/>
        </w:rPr>
        <w:tab/>
        <w:t>mladiči 4-10 mesecev</w:t>
      </w: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6.</w:t>
      </w:r>
      <w:r w:rsidRPr="003E516B">
        <w:rPr>
          <w:rFonts w:eastAsia="Times New Roman" w:cs="Liberation Serif"/>
        </w:rPr>
        <w:tab/>
        <w:t>domače mačke</w:t>
      </w:r>
    </w:p>
    <w:p w:rsidR="003E516B" w:rsidRPr="003E516B" w:rsidRDefault="003E516B" w:rsidP="0011614E">
      <w:pPr>
        <w:suppressAutoHyphens w:val="0"/>
        <w:jc w:val="both"/>
        <w:rPr>
          <w:rFonts w:eastAsia="Times New Roman" w:cs="Liberation Serif"/>
        </w:rPr>
      </w:pPr>
    </w:p>
    <w:p w:rsidR="003E516B" w:rsidRDefault="003E516B" w:rsidP="0011614E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Naziv NW lahko prejmejo le mačke, ki so dosegle vsaj en BIS in vsaj še eno nominacijo v tekmovalnem obdobju. V kolikor pride do izenačitve točk je naziv NW dosegla tista mačka, ki je točke zbrala na manj razstavah.</w:t>
      </w:r>
      <w:r w:rsidR="00440015">
        <w:rPr>
          <w:rFonts w:eastAsia="Times New Roman" w:cs="Liberation Serif"/>
        </w:rPr>
        <w:t xml:space="preserve"> </w:t>
      </w:r>
      <w:r w:rsidR="00440015" w:rsidRPr="00440015">
        <w:rPr>
          <w:rFonts w:eastAsia="Times New Roman" w:cs="Liberation Serif"/>
        </w:rPr>
        <w:t>Če je več mačk zbralo enako število točk na enakem številu razstav, se vsem podeli naziv NW neglede na 2. odstavek tega člena.</w:t>
      </w:r>
    </w:p>
    <w:p w:rsidR="00C319DE" w:rsidRDefault="00C319DE" w:rsidP="007237D2">
      <w:pPr>
        <w:suppressAutoHyphens w:val="0"/>
        <w:jc w:val="center"/>
        <w:rPr>
          <w:rFonts w:eastAsia="Times New Roman" w:cs="Liberation Serif"/>
          <w:b/>
        </w:rPr>
      </w:pPr>
    </w:p>
    <w:p w:rsidR="0046288D" w:rsidRDefault="0046288D">
      <w:pPr>
        <w:suppressAutoHyphens w:val="0"/>
        <w:rPr>
          <w:rFonts w:eastAsia="Times New Roman" w:cs="Liberation Serif"/>
          <w:b/>
        </w:rPr>
      </w:pPr>
      <w:r>
        <w:rPr>
          <w:rFonts w:eastAsia="Times New Roman" w:cs="Liberation Serif"/>
          <w:b/>
        </w:rPr>
        <w:br w:type="page"/>
      </w:r>
    </w:p>
    <w:p w:rsidR="003E516B" w:rsidRDefault="003E516B" w:rsidP="007237D2">
      <w:pPr>
        <w:suppressAutoHyphens w:val="0"/>
        <w:jc w:val="center"/>
        <w:rPr>
          <w:rFonts w:eastAsia="Times New Roman" w:cs="Liberation Serif"/>
          <w:b/>
        </w:rPr>
      </w:pPr>
      <w:r w:rsidRPr="007237D2">
        <w:rPr>
          <w:rFonts w:eastAsia="Times New Roman" w:cs="Liberation Serif"/>
          <w:b/>
        </w:rPr>
        <w:lastRenderedPageBreak/>
        <w:t>V.</w:t>
      </w:r>
      <w:r w:rsidR="007237D2" w:rsidRPr="007237D2">
        <w:rPr>
          <w:rFonts w:eastAsia="Times New Roman" w:cs="Liberation Serif"/>
          <w:b/>
        </w:rPr>
        <w:t xml:space="preserve"> </w:t>
      </w:r>
      <w:r w:rsidRPr="007237D2">
        <w:rPr>
          <w:rFonts w:eastAsia="Times New Roman" w:cs="Liberation Serif"/>
          <w:b/>
        </w:rPr>
        <w:t>TOČKOVNIK</w:t>
      </w:r>
    </w:p>
    <w:p w:rsidR="000668DF" w:rsidRPr="007237D2" w:rsidRDefault="000668DF" w:rsidP="007237D2">
      <w:pPr>
        <w:suppressAutoHyphens w:val="0"/>
        <w:jc w:val="center"/>
        <w:rPr>
          <w:rFonts w:eastAsia="Times New Roman" w:cs="Liberation Serif"/>
          <w:b/>
        </w:rPr>
      </w:pPr>
    </w:p>
    <w:p w:rsidR="003E516B" w:rsidRPr="003E516B" w:rsidRDefault="00310641" w:rsidP="007237D2">
      <w:pPr>
        <w:suppressAutoHyphens w:val="0"/>
        <w:jc w:val="center"/>
        <w:rPr>
          <w:rFonts w:eastAsia="Times New Roman" w:cs="Liberation Serif"/>
        </w:rPr>
      </w:pPr>
      <w:r>
        <w:rPr>
          <w:rFonts w:eastAsia="Times New Roman" w:cs="Liberation Serif"/>
        </w:rPr>
        <w:t>8</w:t>
      </w:r>
      <w:r w:rsidR="003E516B" w:rsidRPr="003E516B">
        <w:rPr>
          <w:rFonts w:eastAsia="Times New Roman" w:cs="Liberation Serif"/>
        </w:rPr>
        <w:t>.</w:t>
      </w:r>
    </w:p>
    <w:p w:rsidR="003E516B" w:rsidRPr="003E516B" w:rsidRDefault="003E516B" w:rsidP="007237D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(točkovnik prvenstva ZFDS)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Default="003E516B" w:rsidP="003E516B">
      <w:pPr>
        <w:suppressAutoHyphens w:val="0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Mačka na osnovi doseženih razstavnih rezultatov pridobi naslednje število točk:</w:t>
      </w:r>
    </w:p>
    <w:p w:rsidR="00782B91" w:rsidRPr="003E516B" w:rsidRDefault="00782B91" w:rsidP="003E516B">
      <w:pPr>
        <w:suppressAutoHyphens w:val="0"/>
        <w:rPr>
          <w:rFonts w:eastAsia="Times New Roman" w:cs="Liberation Serif"/>
        </w:rPr>
      </w:pPr>
    </w:p>
    <w:tbl>
      <w:tblPr>
        <w:tblW w:w="0" w:type="auto"/>
        <w:jc w:val="center"/>
        <w:tblInd w:w="1122" w:type="dxa"/>
        <w:tblLayout w:type="fixed"/>
        <w:tblLook w:val="0000"/>
      </w:tblPr>
      <w:tblGrid>
        <w:gridCol w:w="5223"/>
        <w:gridCol w:w="2835"/>
      </w:tblGrid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Dosežek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Število točk / količnik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rPr>
                <w:rFonts w:ascii="Arial" w:hAnsi="Arial" w:cs="Arial"/>
              </w:rPr>
            </w:pPr>
            <w:r w:rsidRPr="007237D2">
              <w:rPr>
                <w:rFonts w:ascii="Arial" w:hAnsi="Arial" w:cs="Arial"/>
              </w:rPr>
              <w:t>odlično</w:t>
            </w:r>
          </w:p>
          <w:p w:rsidR="007237D2" w:rsidRPr="007237D2" w:rsidRDefault="007237D2" w:rsidP="005F2B45">
            <w:pPr>
              <w:autoSpaceDE w:val="0"/>
              <w:rPr>
                <w:rFonts w:ascii="Arial" w:hAnsi="Arial" w:cs="Arial"/>
              </w:rPr>
            </w:pPr>
            <w:r w:rsidRPr="007237D2">
              <w:rPr>
                <w:rFonts w:ascii="Arial" w:hAnsi="Arial" w:cs="Arial"/>
              </w:rPr>
              <w:t>odlično 4</w:t>
            </w:r>
          </w:p>
          <w:p w:rsidR="007237D2" w:rsidRPr="007237D2" w:rsidRDefault="007237D2" w:rsidP="005F2B45">
            <w:pPr>
              <w:autoSpaceDE w:val="0"/>
              <w:rPr>
                <w:rFonts w:ascii="Arial" w:hAnsi="Arial" w:cs="Arial"/>
              </w:rPr>
            </w:pPr>
            <w:r w:rsidRPr="007237D2">
              <w:rPr>
                <w:rFonts w:ascii="Arial" w:hAnsi="Arial" w:cs="Arial"/>
              </w:rPr>
              <w:t>odlično 3</w:t>
            </w:r>
          </w:p>
          <w:p w:rsidR="007237D2" w:rsidRPr="007237D2" w:rsidRDefault="007237D2" w:rsidP="005F2B45">
            <w:pPr>
              <w:autoSpaceDE w:val="0"/>
              <w:rPr>
                <w:rFonts w:ascii="Arial" w:hAnsi="Arial" w:cs="Arial"/>
              </w:rPr>
            </w:pPr>
            <w:r w:rsidRPr="007237D2">
              <w:rPr>
                <w:rFonts w:ascii="Arial" w:hAnsi="Arial" w:cs="Arial"/>
              </w:rPr>
              <w:t>odlično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7237D2">
              <w:rPr>
                <w:rFonts w:ascii="Arial" w:hAnsi="Arial" w:cs="Arial"/>
                <w:b/>
                <w:bCs/>
              </w:rPr>
              <w:t>1</w:t>
            </w:r>
          </w:p>
          <w:p w:rsidR="007237D2" w:rsidRPr="007237D2" w:rsidRDefault="007237D2" w:rsidP="005F2B45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7237D2">
              <w:rPr>
                <w:rFonts w:ascii="Arial" w:hAnsi="Arial" w:cs="Arial"/>
                <w:b/>
                <w:bCs/>
              </w:rPr>
              <w:t>1</w:t>
            </w:r>
          </w:p>
          <w:p w:rsidR="007237D2" w:rsidRPr="007237D2" w:rsidRDefault="007237D2" w:rsidP="005F2B45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7237D2">
              <w:rPr>
                <w:rFonts w:ascii="Arial" w:hAnsi="Arial" w:cs="Arial"/>
                <w:b/>
                <w:bCs/>
              </w:rPr>
              <w:t>1</w:t>
            </w:r>
          </w:p>
          <w:p w:rsidR="007237D2" w:rsidRPr="007237D2" w:rsidRDefault="007237D2" w:rsidP="00E1557F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7237D2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odlično 1 / I. (prva)</w:t>
            </w:r>
            <w:r w:rsidR="00D369C8">
              <w:rPr>
                <w:rFonts w:ascii="Arial" w:hAnsi="Arial" w:cs="Arial"/>
              </w:rPr>
              <w:t xml:space="preserve"> 4-7 / 7-10 / HCS / HCL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CAC / CAP / I. (prva)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CACIB / CAPIB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CAGCIB / CAGPIB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 xml:space="preserve">CACS / CAPS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PH (častni naslov)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BIV - Best in Variety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NOM BIS - Nominacija za Best in Show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BIS - Best in Show 4-7 / 7-10 / Nevtri / Odrasli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BIC - Best in Category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SPECIAL SHOWS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BOB4 - Best of Best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BOB3 - Best of Best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BOB2 - Best of Best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BOB1 - Best of Best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REGIJSKE RAZSTAVE 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dosežene točke krat 2</w:t>
            </w:r>
          </w:p>
        </w:tc>
      </w:tr>
      <w:tr w:rsidR="007237D2" w:rsidRPr="007237D2" w:rsidTr="007237D2">
        <w:trPr>
          <w:jc w:val="center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</w:pPr>
            <w:r w:rsidRPr="007237D2">
              <w:rPr>
                <w:rFonts w:ascii="Arial" w:hAnsi="Arial" w:cs="Arial"/>
              </w:rPr>
              <w:t>SVETOVNE RAZSTAVE 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D2" w:rsidRPr="007237D2" w:rsidRDefault="007237D2" w:rsidP="005F2B45">
            <w:pPr>
              <w:autoSpaceDE w:val="0"/>
              <w:jc w:val="center"/>
            </w:pPr>
            <w:r w:rsidRPr="007237D2">
              <w:rPr>
                <w:rFonts w:ascii="Arial" w:hAnsi="Arial" w:cs="Arial"/>
                <w:b/>
                <w:bCs/>
              </w:rPr>
              <w:t>Dosežene točke krat 3</w:t>
            </w:r>
          </w:p>
        </w:tc>
      </w:tr>
    </w:tbl>
    <w:p w:rsidR="007237D2" w:rsidRPr="003E516B" w:rsidRDefault="007237D2" w:rsidP="003E516B">
      <w:pPr>
        <w:suppressAutoHyphens w:val="0"/>
        <w:rPr>
          <w:rFonts w:eastAsia="Times New Roman" w:cs="Liberation Serif"/>
        </w:rPr>
      </w:pPr>
    </w:p>
    <w:p w:rsidR="003E516B" w:rsidRDefault="003E516B" w:rsidP="00880919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(*) BOB5 in različne specialke, izbor občinstva, … vsaki udeleženi mački pripadajo pripisane točke – dosežek mor</w:t>
      </w:r>
      <w:r w:rsidR="007237D2">
        <w:rPr>
          <w:rFonts w:eastAsia="Times New Roman" w:cs="Liberation Serif"/>
        </w:rPr>
        <w:t>a</w:t>
      </w:r>
      <w:r w:rsidRPr="003E516B">
        <w:rPr>
          <w:rFonts w:eastAsia="Times New Roman" w:cs="Liberation Serif"/>
        </w:rPr>
        <w:t xml:space="preserve"> potrditi organizator na certif</w:t>
      </w:r>
      <w:r w:rsidR="00196567">
        <w:rPr>
          <w:rFonts w:eastAsia="Times New Roman" w:cs="Liberation Serif"/>
        </w:rPr>
        <w:t>ikatu na prošnjo razstavljalca.</w:t>
      </w:r>
    </w:p>
    <w:p w:rsidR="00196567" w:rsidRPr="003E516B" w:rsidRDefault="00196567" w:rsidP="00880919">
      <w:pPr>
        <w:suppressAutoHyphens w:val="0"/>
        <w:jc w:val="both"/>
        <w:rPr>
          <w:rFonts w:eastAsia="Times New Roman" w:cs="Liberation Serif"/>
        </w:rPr>
      </w:pPr>
    </w:p>
    <w:p w:rsidR="003E516B" w:rsidRPr="003E516B" w:rsidRDefault="003E516B" w:rsidP="00880919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(**) dosežki iz regijskih in svetovnih razstav se pomnožijo z navedenim količnikom.</w:t>
      </w:r>
    </w:p>
    <w:p w:rsidR="00EB7572" w:rsidRDefault="00EB7572" w:rsidP="00880919">
      <w:pPr>
        <w:suppressAutoHyphens w:val="0"/>
        <w:jc w:val="both"/>
        <w:rPr>
          <w:rFonts w:eastAsia="Times New Roman" w:cs="Liberation Serif"/>
          <w:b/>
        </w:rPr>
      </w:pPr>
    </w:p>
    <w:p w:rsidR="0046288D" w:rsidRDefault="0046288D">
      <w:pPr>
        <w:suppressAutoHyphens w:val="0"/>
        <w:rPr>
          <w:rFonts w:eastAsia="Times New Roman" w:cs="Liberation Serif"/>
          <w:b/>
        </w:rPr>
      </w:pPr>
      <w:r>
        <w:rPr>
          <w:rFonts w:eastAsia="Times New Roman" w:cs="Liberation Serif"/>
          <w:b/>
        </w:rPr>
        <w:br w:type="page"/>
      </w:r>
    </w:p>
    <w:p w:rsidR="003E516B" w:rsidRDefault="003E516B" w:rsidP="007237D2">
      <w:pPr>
        <w:suppressAutoHyphens w:val="0"/>
        <w:jc w:val="center"/>
        <w:rPr>
          <w:rFonts w:eastAsia="Times New Roman" w:cs="Liberation Serif"/>
          <w:b/>
        </w:rPr>
      </w:pPr>
      <w:r w:rsidRPr="007237D2">
        <w:rPr>
          <w:rFonts w:eastAsia="Times New Roman" w:cs="Liberation Serif"/>
          <w:b/>
        </w:rPr>
        <w:lastRenderedPageBreak/>
        <w:t>VI.</w:t>
      </w:r>
      <w:r w:rsidR="007237D2">
        <w:rPr>
          <w:rFonts w:eastAsia="Times New Roman" w:cs="Liberation Serif"/>
          <w:b/>
        </w:rPr>
        <w:t xml:space="preserve"> </w:t>
      </w:r>
      <w:r w:rsidRPr="007237D2">
        <w:rPr>
          <w:rFonts w:eastAsia="Times New Roman" w:cs="Liberation Serif"/>
          <w:b/>
        </w:rPr>
        <w:t>DOKAZILA</w:t>
      </w:r>
    </w:p>
    <w:p w:rsidR="000668DF" w:rsidRPr="007237D2" w:rsidRDefault="000668DF" w:rsidP="007237D2">
      <w:pPr>
        <w:suppressAutoHyphens w:val="0"/>
        <w:jc w:val="center"/>
        <w:rPr>
          <w:rFonts w:eastAsia="Times New Roman" w:cs="Liberation Serif"/>
          <w:b/>
        </w:rPr>
      </w:pPr>
    </w:p>
    <w:p w:rsidR="003E516B" w:rsidRPr="003E516B" w:rsidRDefault="00B51A06" w:rsidP="00EB7572">
      <w:pPr>
        <w:suppressAutoHyphens w:val="0"/>
        <w:jc w:val="center"/>
        <w:rPr>
          <w:rFonts w:eastAsia="Times New Roman" w:cs="Liberation Serif"/>
        </w:rPr>
      </w:pPr>
      <w:r>
        <w:rPr>
          <w:rFonts w:eastAsia="Times New Roman" w:cs="Liberation Serif"/>
        </w:rPr>
        <w:t>9</w:t>
      </w:r>
      <w:r w:rsidR="003E516B" w:rsidRPr="003E516B">
        <w:rPr>
          <w:rFonts w:eastAsia="Times New Roman" w:cs="Liberation Serif"/>
        </w:rPr>
        <w:t>.</w:t>
      </w:r>
    </w:p>
    <w:p w:rsidR="003E516B" w:rsidRPr="003E516B" w:rsidRDefault="003E516B" w:rsidP="00EB757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(evidentiranje dokazil)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2923AF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Lastniki mačk evidentirajo dokazila o osvojenih dosežkih na razstavah z vnosom podatkov in priložitvijo potrdil (skenirana diploma in sodniško poročilo) v aplikacijo, dosegljivo na spletni strani ZFDS.</w:t>
      </w:r>
    </w:p>
    <w:p w:rsidR="003E516B" w:rsidRPr="003E516B" w:rsidRDefault="003E516B" w:rsidP="002923AF">
      <w:pPr>
        <w:suppressAutoHyphens w:val="0"/>
        <w:jc w:val="both"/>
        <w:rPr>
          <w:rFonts w:eastAsia="Times New Roman" w:cs="Liberation Serif"/>
        </w:rPr>
      </w:pPr>
    </w:p>
    <w:p w:rsidR="003E516B" w:rsidRPr="003E516B" w:rsidRDefault="003E516B" w:rsidP="002923AF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 xml:space="preserve">Za dosežke, pridobljene v tekmovalnem obdobju, morajo lastniki mačk, po postopkih iz prejšnjega odstavka, rezultate sporočiti najkasneje do 15. januarja naslednjega leta. </w:t>
      </w:r>
    </w:p>
    <w:p w:rsidR="003E516B" w:rsidRPr="003E516B" w:rsidRDefault="003E516B" w:rsidP="002923AF">
      <w:pPr>
        <w:suppressAutoHyphens w:val="0"/>
        <w:jc w:val="both"/>
        <w:rPr>
          <w:rFonts w:eastAsia="Times New Roman" w:cs="Liberation Serif"/>
        </w:rPr>
      </w:pPr>
    </w:p>
    <w:p w:rsidR="003E516B" w:rsidRPr="003E516B" w:rsidRDefault="003E516B" w:rsidP="002923AF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Dokazila o dosežkih (kopij</w:t>
      </w:r>
      <w:r w:rsidR="00F03079">
        <w:rPr>
          <w:rFonts w:eastAsia="Times New Roman" w:cs="Liberation Serif"/>
        </w:rPr>
        <w:t>a</w:t>
      </w:r>
      <w:r w:rsidRPr="003E516B">
        <w:rPr>
          <w:rFonts w:eastAsia="Times New Roman" w:cs="Liberation Serif"/>
        </w:rPr>
        <w:t xml:space="preserve"> diplome in kopij</w:t>
      </w:r>
      <w:r w:rsidR="00F03079">
        <w:rPr>
          <w:rFonts w:eastAsia="Times New Roman" w:cs="Liberation Serif"/>
        </w:rPr>
        <w:t>a</w:t>
      </w:r>
      <w:r w:rsidRPr="003E516B">
        <w:rPr>
          <w:rFonts w:eastAsia="Times New Roman" w:cs="Liberation Serif"/>
        </w:rPr>
        <w:t xml:space="preserve"> sodniškega poročila), vne</w:t>
      </w:r>
      <w:r w:rsidR="00846D6D">
        <w:rPr>
          <w:rFonts w:eastAsia="Times New Roman" w:cs="Liberation Serif"/>
        </w:rPr>
        <w:t>š</w:t>
      </w:r>
      <w:r w:rsidRPr="003E516B">
        <w:rPr>
          <w:rFonts w:eastAsia="Times New Roman" w:cs="Liberation Serif"/>
        </w:rPr>
        <w:t>ena v aplikacijo in poslana po predpisanem roku, se v točkovanju prvenstva ZFDS</w:t>
      </w:r>
      <w:r w:rsidR="004B0A31">
        <w:rPr>
          <w:rFonts w:eastAsia="Times New Roman" w:cs="Liberation Serif"/>
        </w:rPr>
        <w:t xml:space="preserve"> </w:t>
      </w:r>
      <w:r w:rsidR="004B0A31" w:rsidRPr="003E516B">
        <w:rPr>
          <w:rFonts w:eastAsia="Times New Roman" w:cs="Liberation Serif"/>
        </w:rPr>
        <w:t>ne upoštevajo</w:t>
      </w:r>
      <w:r w:rsidRPr="003E516B">
        <w:rPr>
          <w:rFonts w:eastAsia="Times New Roman" w:cs="Liberation Serif"/>
        </w:rPr>
        <w:t>.</w:t>
      </w:r>
    </w:p>
    <w:p w:rsidR="003E516B" w:rsidRPr="003E516B" w:rsidRDefault="003E516B" w:rsidP="002923AF">
      <w:pPr>
        <w:suppressAutoHyphens w:val="0"/>
        <w:jc w:val="both"/>
        <w:rPr>
          <w:rFonts w:eastAsia="Times New Roman" w:cs="Liberation Serif"/>
        </w:rPr>
      </w:pPr>
    </w:p>
    <w:p w:rsidR="003E516B" w:rsidRPr="003E516B" w:rsidRDefault="003E516B" w:rsidP="00EB757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1</w:t>
      </w:r>
      <w:r w:rsidR="00B51A06">
        <w:rPr>
          <w:rFonts w:eastAsia="Times New Roman" w:cs="Liberation Serif"/>
        </w:rPr>
        <w:t>0</w:t>
      </w:r>
      <w:r w:rsidRPr="003E516B">
        <w:rPr>
          <w:rFonts w:eastAsia="Times New Roman" w:cs="Liberation Serif"/>
        </w:rPr>
        <w:t>.</w:t>
      </w:r>
    </w:p>
    <w:p w:rsidR="003E516B" w:rsidRPr="003E516B" w:rsidRDefault="003E516B" w:rsidP="00EB757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(evidentiranje dokazil iz tujine)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2923AF">
      <w:pPr>
        <w:suppressAutoHyphens w:val="0"/>
        <w:jc w:val="both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Dokazila o dosežkih mačk iz razstav doseženih pod okriljem FIFe, ki nosijo isto ime vzrejališča, vendar pa njihov lastnik ni član ZFDS, lastniki vzrejališč predložijo do 15. januarja naslednjega leta.</w:t>
      </w:r>
    </w:p>
    <w:p w:rsidR="00BF26C8" w:rsidRDefault="00BF26C8" w:rsidP="00EB7572">
      <w:pPr>
        <w:suppressAutoHyphens w:val="0"/>
        <w:jc w:val="center"/>
        <w:rPr>
          <w:rFonts w:eastAsia="Times New Roman" w:cs="Liberation Serif"/>
          <w:b/>
        </w:rPr>
      </w:pPr>
    </w:p>
    <w:p w:rsidR="00CC6412" w:rsidRDefault="00CC6412" w:rsidP="00EB7572">
      <w:pPr>
        <w:suppressAutoHyphens w:val="0"/>
        <w:jc w:val="center"/>
        <w:rPr>
          <w:rFonts w:eastAsia="Times New Roman" w:cs="Liberation Serif"/>
          <w:b/>
        </w:rPr>
      </w:pPr>
    </w:p>
    <w:p w:rsidR="003E516B" w:rsidRDefault="003E516B" w:rsidP="00EB7572">
      <w:pPr>
        <w:suppressAutoHyphens w:val="0"/>
        <w:jc w:val="center"/>
        <w:rPr>
          <w:rFonts w:eastAsia="Times New Roman" w:cs="Liberation Serif"/>
          <w:b/>
        </w:rPr>
      </w:pPr>
      <w:r w:rsidRPr="00EB7572">
        <w:rPr>
          <w:rFonts w:eastAsia="Times New Roman" w:cs="Liberation Serif"/>
          <w:b/>
        </w:rPr>
        <w:t>VIII VELJAVNOST</w:t>
      </w:r>
    </w:p>
    <w:p w:rsidR="000668DF" w:rsidRPr="00EB7572" w:rsidRDefault="000668DF" w:rsidP="00EB7572">
      <w:pPr>
        <w:suppressAutoHyphens w:val="0"/>
        <w:jc w:val="center"/>
        <w:rPr>
          <w:rFonts w:eastAsia="Times New Roman" w:cs="Liberation Serif"/>
          <w:b/>
        </w:rPr>
      </w:pPr>
    </w:p>
    <w:p w:rsidR="003E516B" w:rsidRPr="003E516B" w:rsidRDefault="003E516B" w:rsidP="00EB7572">
      <w:pPr>
        <w:suppressAutoHyphens w:val="0"/>
        <w:jc w:val="center"/>
        <w:rPr>
          <w:rFonts w:eastAsia="Times New Roman" w:cs="Liberation Serif"/>
        </w:rPr>
      </w:pPr>
      <w:r w:rsidRPr="003E516B">
        <w:rPr>
          <w:rFonts w:eastAsia="Times New Roman" w:cs="Liberation Serif"/>
        </w:rPr>
        <w:t>1</w:t>
      </w:r>
      <w:r w:rsidR="005F2BBF">
        <w:rPr>
          <w:rFonts w:eastAsia="Times New Roman" w:cs="Liberation Serif"/>
        </w:rPr>
        <w:t>1</w:t>
      </w:r>
      <w:r w:rsidRPr="003E516B">
        <w:rPr>
          <w:rFonts w:eastAsia="Times New Roman" w:cs="Liberation Serif"/>
        </w:rPr>
        <w:t>.</w:t>
      </w: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C74DFF" w:rsidP="003E516B">
      <w:pPr>
        <w:suppressAutoHyphens w:val="0"/>
        <w:rPr>
          <w:rFonts w:eastAsia="Times New Roman" w:cs="Liberation Serif"/>
        </w:rPr>
      </w:pPr>
      <w:r>
        <w:rPr>
          <w:rFonts w:eastAsia="Times New Roman" w:cs="Liberation Serif"/>
        </w:rPr>
        <w:t>Ta t</w:t>
      </w:r>
      <w:r w:rsidR="003E516B" w:rsidRPr="003E516B">
        <w:rPr>
          <w:rFonts w:eastAsia="Times New Roman" w:cs="Liberation Serif"/>
        </w:rPr>
        <w:t>ekmovalna pravila pričnejo veljati s 01.01.202</w:t>
      </w:r>
      <w:r w:rsidR="005F2BBF">
        <w:rPr>
          <w:rFonts w:eastAsia="Times New Roman" w:cs="Liberation Serif"/>
        </w:rPr>
        <w:t>2</w:t>
      </w:r>
      <w:r w:rsidR="003E516B" w:rsidRPr="003E516B">
        <w:rPr>
          <w:rFonts w:eastAsia="Times New Roman" w:cs="Liberation Serif"/>
        </w:rPr>
        <w:t>.</w:t>
      </w:r>
    </w:p>
    <w:p w:rsidR="00BF7A40" w:rsidRPr="003E516B" w:rsidRDefault="00BF7A40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3E516B" w:rsidP="003E516B">
      <w:pPr>
        <w:suppressAutoHyphens w:val="0"/>
        <w:rPr>
          <w:rFonts w:eastAsia="Times New Roman" w:cs="Liberation Serif"/>
        </w:rPr>
      </w:pPr>
    </w:p>
    <w:p w:rsidR="003E516B" w:rsidRPr="003E516B" w:rsidRDefault="006A7437" w:rsidP="000A653C">
      <w:pPr>
        <w:suppressAutoHyphens w:val="0"/>
        <w:ind w:left="6381"/>
        <w:rPr>
          <w:rFonts w:eastAsia="Times New Roman" w:cs="Liberation Serif"/>
        </w:rPr>
      </w:pPr>
      <w:r>
        <w:rPr>
          <w:rFonts w:eastAsia="Times New Roman" w:cs="Liberation Serif"/>
        </w:rPr>
        <w:t>Predsednik</w:t>
      </w:r>
      <w:r w:rsidR="003E516B" w:rsidRPr="003E516B">
        <w:rPr>
          <w:rFonts w:eastAsia="Times New Roman" w:cs="Liberation Serif"/>
        </w:rPr>
        <w:t xml:space="preserve"> ZFDS </w:t>
      </w:r>
    </w:p>
    <w:p w:rsidR="003E516B" w:rsidRPr="003E516B" w:rsidRDefault="006A7437" w:rsidP="000A653C">
      <w:pPr>
        <w:suppressAutoHyphens w:val="0"/>
        <w:ind w:left="6381"/>
        <w:rPr>
          <w:rFonts w:eastAsia="Times New Roman" w:cs="Liberation Serif"/>
        </w:rPr>
      </w:pPr>
      <w:r>
        <w:rPr>
          <w:rFonts w:eastAsia="Times New Roman" w:cs="Liberation Serif"/>
        </w:rPr>
        <w:t>Božidar Grigić</w:t>
      </w:r>
    </w:p>
    <w:sectPr w:rsidR="003E516B" w:rsidRPr="003E516B" w:rsidSect="00ED32BF">
      <w:headerReference w:type="default" r:id="rId9"/>
      <w:footerReference w:type="default" r:id="rId10"/>
      <w:pgSz w:w="11906" w:h="16838"/>
      <w:pgMar w:top="1977" w:right="1134" w:bottom="130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B0" w:rsidRDefault="004B6BB0">
      <w:r>
        <w:separator/>
      </w:r>
    </w:p>
  </w:endnote>
  <w:endnote w:type="continuationSeparator" w:id="0">
    <w:p w:rsidR="004B6BB0" w:rsidRDefault="004B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BF" w:rsidRPr="00DE2F23" w:rsidRDefault="00ED32BF">
    <w:pPr>
      <w:pStyle w:val="Footer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jc w:val="center"/>
      <w:rPr>
        <w:rFonts w:cs="Liberation Serif"/>
        <w:sz w:val="12"/>
        <w:szCs w:val="12"/>
      </w:rPr>
    </w:pPr>
  </w:p>
  <w:p w:rsidR="00ED32BF" w:rsidRPr="00DE2F23" w:rsidRDefault="00ED32BF">
    <w:pPr>
      <w:pStyle w:val="Footer"/>
      <w:rPr>
        <w:rFonts w:cs="Liberation Serif"/>
        <w:sz w:val="12"/>
        <w:szCs w:val="12"/>
      </w:rPr>
    </w:pPr>
  </w:p>
  <w:p w:rsidR="00ED32BF" w:rsidRPr="00DE2F23" w:rsidRDefault="007D5766">
    <w:pPr>
      <w:pStyle w:val="Footer"/>
      <w:rPr>
        <w:rFonts w:cs="Liberation Serif"/>
        <w:sz w:val="18"/>
        <w:szCs w:val="18"/>
      </w:rPr>
    </w:pPr>
    <w:r w:rsidRPr="00DE2F23">
      <w:rPr>
        <w:rFonts w:cs="Liberation Serif"/>
        <w:sz w:val="18"/>
        <w:szCs w:val="18"/>
      </w:rPr>
      <w:t xml:space="preserve">Otemna 3, 3201 Šmartno v Rožni dolini,  Slovenija  </w:t>
    </w:r>
    <w:r w:rsidRPr="00DE2F23">
      <w:rPr>
        <w:rFonts w:cs="Liberation Serif"/>
        <w:sz w:val="18"/>
        <w:szCs w:val="18"/>
      </w:rPr>
      <w:tab/>
    </w:r>
    <w:r w:rsidRPr="00DE2F23">
      <w:rPr>
        <w:rFonts w:cs="Liberation Serif"/>
        <w:sz w:val="18"/>
        <w:szCs w:val="18"/>
      </w:rPr>
      <w:tab/>
      <w:t xml:space="preserve">Stran </w:t>
    </w:r>
    <w:r w:rsidR="00F07C34" w:rsidRPr="00DE2F23">
      <w:rPr>
        <w:rFonts w:cs="Liberation Serif"/>
        <w:sz w:val="18"/>
        <w:szCs w:val="18"/>
      </w:rPr>
      <w:fldChar w:fldCharType="begin"/>
    </w:r>
    <w:r w:rsidRPr="00DE2F23">
      <w:rPr>
        <w:rFonts w:cs="Liberation Serif"/>
        <w:sz w:val="18"/>
        <w:szCs w:val="18"/>
      </w:rPr>
      <w:instrText xml:space="preserve"> PAGE </w:instrText>
    </w:r>
    <w:r w:rsidR="00F07C34" w:rsidRPr="00DE2F23">
      <w:rPr>
        <w:rFonts w:cs="Liberation Serif"/>
        <w:sz w:val="18"/>
        <w:szCs w:val="18"/>
      </w:rPr>
      <w:fldChar w:fldCharType="separate"/>
    </w:r>
    <w:r w:rsidR="00196567">
      <w:rPr>
        <w:rFonts w:cs="Liberation Serif"/>
        <w:noProof/>
        <w:sz w:val="18"/>
        <w:szCs w:val="18"/>
      </w:rPr>
      <w:t>4</w:t>
    </w:r>
    <w:r w:rsidR="00F07C34" w:rsidRPr="00DE2F23">
      <w:rPr>
        <w:rFonts w:cs="Liberation Serif"/>
        <w:sz w:val="18"/>
        <w:szCs w:val="18"/>
      </w:rPr>
      <w:fldChar w:fldCharType="end"/>
    </w:r>
    <w:r w:rsidRPr="00DE2F23">
      <w:rPr>
        <w:rFonts w:cs="Liberation Serif"/>
        <w:sz w:val="18"/>
        <w:szCs w:val="18"/>
      </w:rPr>
      <w:t xml:space="preserve"> od </w:t>
    </w:r>
    <w:r w:rsidR="00F07C34" w:rsidRPr="00DE2F23">
      <w:rPr>
        <w:rFonts w:cs="Liberation Serif"/>
        <w:sz w:val="18"/>
        <w:szCs w:val="18"/>
      </w:rPr>
      <w:fldChar w:fldCharType="begin"/>
    </w:r>
    <w:r w:rsidRPr="00DE2F23">
      <w:rPr>
        <w:rFonts w:cs="Liberation Serif"/>
        <w:sz w:val="18"/>
        <w:szCs w:val="18"/>
      </w:rPr>
      <w:instrText xml:space="preserve"> NUMPAGES \* ARABIC </w:instrText>
    </w:r>
    <w:r w:rsidR="00F07C34" w:rsidRPr="00DE2F23">
      <w:rPr>
        <w:rFonts w:cs="Liberation Serif"/>
        <w:sz w:val="18"/>
        <w:szCs w:val="18"/>
      </w:rPr>
      <w:fldChar w:fldCharType="separate"/>
    </w:r>
    <w:r w:rsidR="00196567">
      <w:rPr>
        <w:rFonts w:cs="Liberation Serif"/>
        <w:noProof/>
        <w:sz w:val="18"/>
        <w:szCs w:val="18"/>
      </w:rPr>
      <w:t>5</w:t>
    </w:r>
    <w:r w:rsidR="00F07C34" w:rsidRPr="00DE2F23">
      <w:rPr>
        <w:rFonts w:cs="Liberation Serif"/>
        <w:sz w:val="18"/>
        <w:szCs w:val="18"/>
      </w:rPr>
      <w:fldChar w:fldCharType="end"/>
    </w:r>
    <w:r w:rsidRPr="00DE2F23">
      <w:rPr>
        <w:rFonts w:cs="Liberation Serif"/>
        <w:sz w:val="18"/>
        <w:szCs w:val="18"/>
      </w:rPr>
      <w:t xml:space="preserve"> </w:t>
    </w:r>
  </w:p>
  <w:p w:rsidR="00ED32BF" w:rsidRPr="00DE2F23" w:rsidRDefault="00F07C34">
    <w:pPr>
      <w:pStyle w:val="Footer"/>
      <w:rPr>
        <w:rFonts w:cs="Liberation Serif"/>
      </w:rPr>
    </w:pPr>
    <w:hyperlink r:id="rId1" w:history="1">
      <w:r w:rsidR="00065E1F" w:rsidRPr="00D327F5">
        <w:rPr>
          <w:rStyle w:val="Hyperlink"/>
          <w:rFonts w:cs="Liberation Serif"/>
          <w:sz w:val="18"/>
          <w:szCs w:val="18"/>
        </w:rPr>
        <w:t>zfds@zfds.si</w:t>
      </w:r>
    </w:hyperlink>
    <w:r w:rsidR="007D5766" w:rsidRPr="00DE2F23">
      <w:rPr>
        <w:rFonts w:cs="Liberation Serif"/>
        <w:color w:val="004586"/>
        <w:sz w:val="18"/>
        <w:szCs w:val="18"/>
      </w:rPr>
      <w:t xml:space="preserve">    </w:t>
    </w:r>
    <w:r w:rsidR="007D5766" w:rsidRPr="00DE2F23">
      <w:rPr>
        <w:rFonts w:cs="Liberation Serif"/>
        <w:color w:val="004586"/>
        <w:sz w:val="18"/>
        <w:szCs w:val="18"/>
        <w:u w:val="single"/>
      </w:rPr>
      <w:t>www.zfds.si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B0" w:rsidRDefault="004B6BB0">
      <w:r>
        <w:separator/>
      </w:r>
    </w:p>
  </w:footnote>
  <w:footnote w:type="continuationSeparator" w:id="0">
    <w:p w:rsidR="004B6BB0" w:rsidRDefault="004B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134"/>
      <w:gridCol w:w="1134"/>
      <w:gridCol w:w="4111"/>
      <w:gridCol w:w="3402"/>
    </w:tblGrid>
    <w:tr w:rsidR="00A440FB" w:rsidRPr="0071454C" w:rsidTr="00A440FB">
      <w:trPr>
        <w:trHeight w:val="1185"/>
      </w:trPr>
      <w:tc>
        <w:tcPr>
          <w:tcW w:w="1134" w:type="dxa"/>
        </w:tcPr>
        <w:p w:rsidR="00A440FB" w:rsidRDefault="00F07C34" w:rsidP="005F2B45">
          <w:pPr>
            <w:pStyle w:val="TableContents"/>
            <w:snapToGrid w:val="0"/>
          </w:pPr>
          <w:r w:rsidRPr="00F07C34">
            <w:rPr>
              <w:rFonts w:ascii="Tahoma" w:hAnsi="Tahoma" w:cs="Tahoma"/>
              <w:noProof/>
              <w:lang w:eastAsia="sl-SI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6.5pt;height:46.5pt;visibility:visible" filled="t">
                <v:fill opacity="0"/>
                <v:imagedata r:id="rId1" o:title=""/>
              </v:shape>
            </w:pict>
          </w:r>
        </w:p>
      </w:tc>
      <w:tc>
        <w:tcPr>
          <w:tcW w:w="1134" w:type="dxa"/>
        </w:tcPr>
        <w:p w:rsidR="00A440FB" w:rsidRDefault="00A440FB" w:rsidP="005F2B45">
          <w:pPr>
            <w:pStyle w:val="TableContents"/>
            <w:snapToGrid w:val="0"/>
            <w:ind w:left="113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object w:dxaOrig="1785" w:dyaOrig="1890">
              <v:shape id="_x0000_i1026" type="#_x0000_t75" style="width:41.25pt;height:42.75pt" o:ole="">
                <v:imagedata r:id="rId2" o:title=""/>
              </v:shape>
              <o:OLEObject Type="Embed" ProgID="PBrush" ShapeID="_x0000_i1026" DrawAspect="Content" ObjectID="_1723562349" r:id="rId3"/>
            </w:object>
          </w:r>
        </w:p>
      </w:tc>
      <w:tc>
        <w:tcPr>
          <w:tcW w:w="4111" w:type="dxa"/>
          <w:vAlign w:val="center"/>
        </w:tcPr>
        <w:p w:rsidR="00A440FB" w:rsidRDefault="00A440FB" w:rsidP="005F2B45">
          <w:pPr>
            <w:pStyle w:val="TableContents"/>
            <w:ind w:left="57"/>
            <w:rPr>
              <w:rFonts w:cs="Liberation Serif"/>
              <w:b/>
              <w:bCs/>
            </w:rPr>
          </w:pPr>
          <w:r>
            <w:rPr>
              <w:rFonts w:cs="Liberation Serif"/>
              <w:b/>
              <w:bCs/>
            </w:rPr>
            <w:t>Zveza felinoloških društev Slovenije</w:t>
          </w:r>
        </w:p>
        <w:p w:rsidR="00A440FB" w:rsidRPr="00BC621E" w:rsidRDefault="00A440FB" w:rsidP="005F2B45">
          <w:pPr>
            <w:pStyle w:val="TableContents"/>
            <w:ind w:left="57"/>
            <w:rPr>
              <w:rFonts w:cs="Liberation Serif"/>
              <w:i/>
              <w:iCs/>
              <w:sz w:val="12"/>
              <w:szCs w:val="12"/>
            </w:rPr>
          </w:pPr>
        </w:p>
        <w:p w:rsidR="00A440FB" w:rsidRDefault="00A440FB" w:rsidP="005F2B45">
          <w:pPr>
            <w:pStyle w:val="TableContents"/>
            <w:ind w:left="57"/>
          </w:pPr>
          <w:r>
            <w:rPr>
              <w:rFonts w:cs="Liberation Serif"/>
              <w:i/>
              <w:iCs/>
              <w:sz w:val="20"/>
              <w:szCs w:val="20"/>
            </w:rPr>
            <w:t>Feline federation of Slovenia</w:t>
          </w:r>
        </w:p>
      </w:tc>
      <w:tc>
        <w:tcPr>
          <w:tcW w:w="3402" w:type="dxa"/>
          <w:tcBorders>
            <w:left w:val="single" w:sz="1" w:space="0" w:color="000000"/>
          </w:tcBorders>
          <w:shd w:val="clear" w:color="auto" w:fill="auto"/>
        </w:tcPr>
        <w:p w:rsidR="00A440FB" w:rsidRPr="0071454C" w:rsidRDefault="00A440FB">
          <w:pPr>
            <w:pStyle w:val="TableContents"/>
            <w:snapToGrid w:val="0"/>
            <w:ind w:left="283"/>
            <w:rPr>
              <w:rFonts w:cs="Liberation Serif"/>
              <w:sz w:val="20"/>
              <w:szCs w:val="20"/>
            </w:rPr>
          </w:pPr>
        </w:p>
        <w:p w:rsidR="00A440FB" w:rsidRPr="00FC7C7C" w:rsidRDefault="00FC7C7C" w:rsidP="00FC7C7C">
          <w:pPr>
            <w:pStyle w:val="TableContents"/>
            <w:ind w:left="370"/>
            <w:rPr>
              <w:rFonts w:cs="Liberation Serif"/>
              <w:b/>
              <w:bCs/>
            </w:rPr>
          </w:pPr>
          <w:r w:rsidRPr="00FC7C7C">
            <w:rPr>
              <w:rFonts w:cs="Liberation Serif"/>
              <w:b/>
              <w:bCs/>
            </w:rPr>
            <w:t xml:space="preserve">Tekmovalna pravila </w:t>
          </w:r>
          <w:r w:rsidR="00A440FB" w:rsidRPr="00FC7C7C">
            <w:rPr>
              <w:rFonts w:cs="Liberation Serif"/>
              <w:b/>
              <w:bCs/>
            </w:rPr>
            <w:t xml:space="preserve">prvenstva ZFDS </w:t>
          </w:r>
        </w:p>
        <w:p w:rsidR="00A440FB" w:rsidRPr="0071454C" w:rsidRDefault="00A440FB">
          <w:pPr>
            <w:pStyle w:val="TableContents"/>
            <w:ind w:left="113"/>
            <w:rPr>
              <w:rFonts w:cs="Liberation Serif"/>
              <w:b/>
              <w:bCs/>
              <w:sz w:val="20"/>
              <w:szCs w:val="20"/>
            </w:rPr>
          </w:pPr>
        </w:p>
        <w:p w:rsidR="00A440FB" w:rsidRPr="0071454C" w:rsidRDefault="00922922" w:rsidP="00922922">
          <w:pPr>
            <w:pStyle w:val="TableContents"/>
            <w:ind w:left="368"/>
            <w:rPr>
              <w:rFonts w:cs="Liberation Serif"/>
            </w:rPr>
          </w:pPr>
          <w:r>
            <w:rPr>
              <w:rFonts w:cs="Liberation Serif"/>
              <w:i/>
              <w:iCs/>
              <w:sz w:val="20"/>
              <w:szCs w:val="20"/>
            </w:rPr>
            <w:t>30</w:t>
          </w:r>
          <w:r w:rsidR="00A440FB">
            <w:rPr>
              <w:rFonts w:cs="Liberation Serif"/>
              <w:i/>
              <w:iCs/>
              <w:sz w:val="20"/>
              <w:szCs w:val="20"/>
            </w:rPr>
            <w:t xml:space="preserve">. </w:t>
          </w:r>
          <w:r>
            <w:rPr>
              <w:rFonts w:cs="Liberation Serif"/>
              <w:i/>
              <w:iCs/>
              <w:sz w:val="20"/>
              <w:szCs w:val="20"/>
            </w:rPr>
            <w:t>08</w:t>
          </w:r>
          <w:r w:rsidR="00A440FB">
            <w:rPr>
              <w:rFonts w:cs="Liberation Serif"/>
              <w:i/>
              <w:iCs/>
              <w:sz w:val="20"/>
              <w:szCs w:val="20"/>
            </w:rPr>
            <w:t xml:space="preserve">. </w:t>
          </w:r>
          <w:r>
            <w:rPr>
              <w:rFonts w:cs="Liberation Serif"/>
              <w:i/>
              <w:iCs/>
              <w:sz w:val="20"/>
              <w:szCs w:val="20"/>
            </w:rPr>
            <w:t>2022</w:t>
          </w:r>
        </w:p>
      </w:tc>
    </w:tr>
  </w:tbl>
  <w:p w:rsidR="00ED32BF" w:rsidRPr="0071454C" w:rsidRDefault="00ED32BF">
    <w:pPr>
      <w:pStyle w:val="Header"/>
      <w:rPr>
        <w:rFonts w:cs="Liberation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4036A63"/>
    <w:multiLevelType w:val="hybridMultilevel"/>
    <w:tmpl w:val="3A3EEFDE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D291CC4"/>
    <w:multiLevelType w:val="hybridMultilevel"/>
    <w:tmpl w:val="60CAA67C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5427AE0"/>
    <w:multiLevelType w:val="hybridMultilevel"/>
    <w:tmpl w:val="7BB2B7A0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BBD1C7B"/>
    <w:multiLevelType w:val="hybridMultilevel"/>
    <w:tmpl w:val="956A6B6C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BD95060"/>
    <w:multiLevelType w:val="hybridMultilevel"/>
    <w:tmpl w:val="7340FAFC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10B2138"/>
    <w:multiLevelType w:val="hybridMultilevel"/>
    <w:tmpl w:val="2FC88F8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DAB0FDE"/>
    <w:multiLevelType w:val="hybridMultilevel"/>
    <w:tmpl w:val="EF46FCBA"/>
    <w:lvl w:ilvl="0" w:tplc="0424000F">
      <w:start w:val="1"/>
      <w:numFmt w:val="decimal"/>
      <w:lvlText w:val="%1."/>
      <w:lvlJc w:val="left"/>
      <w:pPr>
        <w:ind w:left="840" w:hanging="360"/>
      </w:p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B1AC4"/>
    <w:rsid w:val="00001B63"/>
    <w:rsid w:val="0002231E"/>
    <w:rsid w:val="00042647"/>
    <w:rsid w:val="00051E59"/>
    <w:rsid w:val="00065E1F"/>
    <w:rsid w:val="000668DF"/>
    <w:rsid w:val="00071466"/>
    <w:rsid w:val="000802F8"/>
    <w:rsid w:val="000A653C"/>
    <w:rsid w:val="000B1AC4"/>
    <w:rsid w:val="000B7B4E"/>
    <w:rsid w:val="000E1A06"/>
    <w:rsid w:val="000F03D9"/>
    <w:rsid w:val="0011614E"/>
    <w:rsid w:val="00166728"/>
    <w:rsid w:val="0017358C"/>
    <w:rsid w:val="00196567"/>
    <w:rsid w:val="001A39A9"/>
    <w:rsid w:val="001C363F"/>
    <w:rsid w:val="001E11F5"/>
    <w:rsid w:val="001E2257"/>
    <w:rsid w:val="001F0EC7"/>
    <w:rsid w:val="001F5468"/>
    <w:rsid w:val="001F65AA"/>
    <w:rsid w:val="00214665"/>
    <w:rsid w:val="00216CD1"/>
    <w:rsid w:val="00246EFC"/>
    <w:rsid w:val="00254322"/>
    <w:rsid w:val="00265862"/>
    <w:rsid w:val="002816EA"/>
    <w:rsid w:val="002923AF"/>
    <w:rsid w:val="002A58A4"/>
    <w:rsid w:val="002B14F9"/>
    <w:rsid w:val="002E5B4E"/>
    <w:rsid w:val="002F228D"/>
    <w:rsid w:val="003015A7"/>
    <w:rsid w:val="00307DD1"/>
    <w:rsid w:val="00310641"/>
    <w:rsid w:val="003271D8"/>
    <w:rsid w:val="00332B0D"/>
    <w:rsid w:val="0033564E"/>
    <w:rsid w:val="00360E06"/>
    <w:rsid w:val="00381818"/>
    <w:rsid w:val="003B7039"/>
    <w:rsid w:val="003E516B"/>
    <w:rsid w:val="00401FDF"/>
    <w:rsid w:val="00433B19"/>
    <w:rsid w:val="00440015"/>
    <w:rsid w:val="00461ACD"/>
    <w:rsid w:val="0046288D"/>
    <w:rsid w:val="00473995"/>
    <w:rsid w:val="00484CC0"/>
    <w:rsid w:val="0049039F"/>
    <w:rsid w:val="004B0A31"/>
    <w:rsid w:val="004B6BB0"/>
    <w:rsid w:val="004D4599"/>
    <w:rsid w:val="00534704"/>
    <w:rsid w:val="00567A78"/>
    <w:rsid w:val="00580A1A"/>
    <w:rsid w:val="0059565B"/>
    <w:rsid w:val="005B02AF"/>
    <w:rsid w:val="005D20B5"/>
    <w:rsid w:val="005E2FD3"/>
    <w:rsid w:val="005F2BBF"/>
    <w:rsid w:val="005F7FC3"/>
    <w:rsid w:val="006068D0"/>
    <w:rsid w:val="0061170E"/>
    <w:rsid w:val="006139A3"/>
    <w:rsid w:val="00663451"/>
    <w:rsid w:val="006668B9"/>
    <w:rsid w:val="006852FC"/>
    <w:rsid w:val="006A1110"/>
    <w:rsid w:val="006A5B0D"/>
    <w:rsid w:val="006A7437"/>
    <w:rsid w:val="006A7CD1"/>
    <w:rsid w:val="006B6615"/>
    <w:rsid w:val="006D36EC"/>
    <w:rsid w:val="006D6557"/>
    <w:rsid w:val="0071368B"/>
    <w:rsid w:val="0071454C"/>
    <w:rsid w:val="007237D2"/>
    <w:rsid w:val="0073328D"/>
    <w:rsid w:val="0073561E"/>
    <w:rsid w:val="00740E25"/>
    <w:rsid w:val="00753311"/>
    <w:rsid w:val="00764565"/>
    <w:rsid w:val="00765217"/>
    <w:rsid w:val="00782B91"/>
    <w:rsid w:val="0078706E"/>
    <w:rsid w:val="00796F25"/>
    <w:rsid w:val="007B121C"/>
    <w:rsid w:val="007D5766"/>
    <w:rsid w:val="00813576"/>
    <w:rsid w:val="00846D6D"/>
    <w:rsid w:val="00880919"/>
    <w:rsid w:val="008937FF"/>
    <w:rsid w:val="008B6105"/>
    <w:rsid w:val="008C1E58"/>
    <w:rsid w:val="008C39D7"/>
    <w:rsid w:val="008D770B"/>
    <w:rsid w:val="008E0B1C"/>
    <w:rsid w:val="008F6068"/>
    <w:rsid w:val="00922922"/>
    <w:rsid w:val="00960427"/>
    <w:rsid w:val="00975380"/>
    <w:rsid w:val="009D2E71"/>
    <w:rsid w:val="009F50B1"/>
    <w:rsid w:val="00A07FA7"/>
    <w:rsid w:val="00A1415C"/>
    <w:rsid w:val="00A440FB"/>
    <w:rsid w:val="00A44287"/>
    <w:rsid w:val="00A65A88"/>
    <w:rsid w:val="00A70AB2"/>
    <w:rsid w:val="00A929AF"/>
    <w:rsid w:val="00A968DD"/>
    <w:rsid w:val="00B51A06"/>
    <w:rsid w:val="00BB7B18"/>
    <w:rsid w:val="00BC5CC4"/>
    <w:rsid w:val="00BF0C13"/>
    <w:rsid w:val="00BF26C8"/>
    <w:rsid w:val="00BF7A40"/>
    <w:rsid w:val="00C319DE"/>
    <w:rsid w:val="00C42035"/>
    <w:rsid w:val="00C504AA"/>
    <w:rsid w:val="00C508C0"/>
    <w:rsid w:val="00C72FFD"/>
    <w:rsid w:val="00C74DFF"/>
    <w:rsid w:val="00C94CE7"/>
    <w:rsid w:val="00CA1182"/>
    <w:rsid w:val="00CB4545"/>
    <w:rsid w:val="00CC6412"/>
    <w:rsid w:val="00CD2F25"/>
    <w:rsid w:val="00CE77D8"/>
    <w:rsid w:val="00D0551C"/>
    <w:rsid w:val="00D13198"/>
    <w:rsid w:val="00D22C8B"/>
    <w:rsid w:val="00D369C8"/>
    <w:rsid w:val="00D47B4E"/>
    <w:rsid w:val="00D82893"/>
    <w:rsid w:val="00D85816"/>
    <w:rsid w:val="00D90D9B"/>
    <w:rsid w:val="00DA21CD"/>
    <w:rsid w:val="00DA48A3"/>
    <w:rsid w:val="00DE2F23"/>
    <w:rsid w:val="00E02BDF"/>
    <w:rsid w:val="00E1557F"/>
    <w:rsid w:val="00E17387"/>
    <w:rsid w:val="00E61749"/>
    <w:rsid w:val="00E6221A"/>
    <w:rsid w:val="00E84E79"/>
    <w:rsid w:val="00E926E7"/>
    <w:rsid w:val="00EB63B5"/>
    <w:rsid w:val="00EB7540"/>
    <w:rsid w:val="00EB7572"/>
    <w:rsid w:val="00EC50E4"/>
    <w:rsid w:val="00EC5D31"/>
    <w:rsid w:val="00ED32BF"/>
    <w:rsid w:val="00ED5E72"/>
    <w:rsid w:val="00ED6A57"/>
    <w:rsid w:val="00F03079"/>
    <w:rsid w:val="00F07C34"/>
    <w:rsid w:val="00F25848"/>
    <w:rsid w:val="00F42079"/>
    <w:rsid w:val="00F52BE2"/>
    <w:rsid w:val="00F6170F"/>
    <w:rsid w:val="00F62FAA"/>
    <w:rsid w:val="00F9083F"/>
    <w:rsid w:val="00FC7C7C"/>
    <w:rsid w:val="00FF0FE4"/>
    <w:rsid w:val="00FF1739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BF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32BF"/>
    <w:rPr>
      <w:rFonts w:ascii="Symbol" w:eastAsia="Times New Roman" w:hAnsi="Symbol" w:cs="OpenSymbol"/>
    </w:rPr>
  </w:style>
  <w:style w:type="character" w:customStyle="1" w:styleId="WW8Num1z1">
    <w:name w:val="WW8Num1z1"/>
    <w:rsid w:val="00ED32BF"/>
    <w:rPr>
      <w:rFonts w:ascii="OpenSymbol" w:hAnsi="OpenSymbol" w:cs="OpenSymbol"/>
    </w:rPr>
  </w:style>
  <w:style w:type="character" w:customStyle="1" w:styleId="WW8Num2z0">
    <w:name w:val="WW8Num2z0"/>
    <w:rsid w:val="00ED32BF"/>
    <w:rPr>
      <w:rFonts w:ascii="Symbol" w:eastAsia="Times New Roman" w:hAnsi="Symbol" w:cs="OpenSymbol"/>
    </w:rPr>
  </w:style>
  <w:style w:type="character" w:customStyle="1" w:styleId="WW8Num2z1">
    <w:name w:val="WW8Num2z1"/>
    <w:rsid w:val="00ED32BF"/>
    <w:rPr>
      <w:rFonts w:ascii="OpenSymbol" w:hAnsi="OpenSymbol" w:cs="OpenSymbol"/>
    </w:rPr>
  </w:style>
  <w:style w:type="character" w:customStyle="1" w:styleId="WW8Num3z0">
    <w:name w:val="WW8Num3z0"/>
    <w:rsid w:val="00ED32BF"/>
    <w:rPr>
      <w:rFonts w:ascii="Symbol" w:hAnsi="Symbol" w:cs="OpenSymbol"/>
    </w:rPr>
  </w:style>
  <w:style w:type="character" w:customStyle="1" w:styleId="WW8Num3z1">
    <w:name w:val="WW8Num3z1"/>
    <w:rsid w:val="00ED32BF"/>
    <w:rPr>
      <w:rFonts w:ascii="OpenSymbol" w:hAnsi="OpenSymbol" w:cs="OpenSymbol"/>
    </w:rPr>
  </w:style>
  <w:style w:type="character" w:customStyle="1" w:styleId="WW8Num4z0">
    <w:name w:val="WW8Num4z0"/>
    <w:rsid w:val="00ED32BF"/>
    <w:rPr>
      <w:rFonts w:ascii="Symbol" w:hAnsi="Symbol" w:cs="OpenSymbol"/>
    </w:rPr>
  </w:style>
  <w:style w:type="character" w:customStyle="1" w:styleId="WW8Num4z1">
    <w:name w:val="WW8Num4z1"/>
    <w:rsid w:val="00ED32BF"/>
    <w:rPr>
      <w:rFonts w:ascii="OpenSymbol" w:hAnsi="OpenSymbol" w:cs="OpenSymbol"/>
    </w:rPr>
  </w:style>
  <w:style w:type="character" w:customStyle="1" w:styleId="WW8Num5z0">
    <w:name w:val="WW8Num5z0"/>
    <w:rsid w:val="00ED32BF"/>
    <w:rPr>
      <w:rFonts w:ascii="Symbol" w:hAnsi="Symbol" w:cs="OpenSymbol"/>
    </w:rPr>
  </w:style>
  <w:style w:type="character" w:customStyle="1" w:styleId="WW8Num5z1">
    <w:name w:val="WW8Num5z1"/>
    <w:rsid w:val="00ED32BF"/>
    <w:rPr>
      <w:rFonts w:ascii="OpenSymbol" w:hAnsi="OpenSymbol" w:cs="OpenSymbol"/>
    </w:rPr>
  </w:style>
  <w:style w:type="character" w:customStyle="1" w:styleId="WW8Num6z0">
    <w:name w:val="WW8Num6z0"/>
    <w:rsid w:val="00ED32BF"/>
    <w:rPr>
      <w:rFonts w:ascii="Symbol" w:hAnsi="Symbol" w:cs="OpenSymbol"/>
      <w:sz w:val="24"/>
      <w:szCs w:val="24"/>
    </w:rPr>
  </w:style>
  <w:style w:type="character" w:customStyle="1" w:styleId="WW8Num6z1">
    <w:name w:val="WW8Num6z1"/>
    <w:rsid w:val="00ED32BF"/>
    <w:rPr>
      <w:rFonts w:ascii="OpenSymbol" w:hAnsi="OpenSymbol" w:cs="OpenSymbol"/>
    </w:rPr>
  </w:style>
  <w:style w:type="character" w:customStyle="1" w:styleId="WW8Num7z0">
    <w:name w:val="WW8Num7z0"/>
    <w:rsid w:val="00ED32BF"/>
  </w:style>
  <w:style w:type="character" w:customStyle="1" w:styleId="WW8Num7z1">
    <w:name w:val="WW8Num7z1"/>
    <w:rsid w:val="00ED32BF"/>
  </w:style>
  <w:style w:type="character" w:customStyle="1" w:styleId="WW8Num7z2">
    <w:name w:val="WW8Num7z2"/>
    <w:rsid w:val="00ED32BF"/>
  </w:style>
  <w:style w:type="character" w:customStyle="1" w:styleId="WW8Num7z3">
    <w:name w:val="WW8Num7z3"/>
    <w:rsid w:val="00ED32BF"/>
  </w:style>
  <w:style w:type="character" w:customStyle="1" w:styleId="WW8Num7z4">
    <w:name w:val="WW8Num7z4"/>
    <w:rsid w:val="00ED32BF"/>
  </w:style>
  <w:style w:type="character" w:customStyle="1" w:styleId="WW8Num7z5">
    <w:name w:val="WW8Num7z5"/>
    <w:rsid w:val="00ED32BF"/>
  </w:style>
  <w:style w:type="character" w:customStyle="1" w:styleId="WW8Num7z6">
    <w:name w:val="WW8Num7z6"/>
    <w:rsid w:val="00ED32BF"/>
  </w:style>
  <w:style w:type="character" w:customStyle="1" w:styleId="WW8Num7z7">
    <w:name w:val="WW8Num7z7"/>
    <w:rsid w:val="00ED32BF"/>
  </w:style>
  <w:style w:type="character" w:customStyle="1" w:styleId="WW8Num7z8">
    <w:name w:val="WW8Num7z8"/>
    <w:rsid w:val="00ED32BF"/>
  </w:style>
  <w:style w:type="character" w:styleId="Hyperlink">
    <w:name w:val="Hyperlink"/>
    <w:rsid w:val="00ED32BF"/>
    <w:rPr>
      <w:color w:val="000080"/>
      <w:u w:val="single"/>
    </w:rPr>
  </w:style>
  <w:style w:type="character" w:customStyle="1" w:styleId="Bullets">
    <w:name w:val="Bullets"/>
    <w:rsid w:val="00ED32B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D32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D32BF"/>
    <w:pPr>
      <w:spacing w:after="140" w:line="288" w:lineRule="auto"/>
    </w:pPr>
  </w:style>
  <w:style w:type="paragraph" w:styleId="List">
    <w:name w:val="List"/>
    <w:basedOn w:val="BodyText"/>
    <w:rsid w:val="00ED32BF"/>
  </w:style>
  <w:style w:type="paragraph" w:styleId="Caption">
    <w:name w:val="caption"/>
    <w:basedOn w:val="Normal"/>
    <w:qFormat/>
    <w:rsid w:val="00ED32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D32BF"/>
    <w:pPr>
      <w:suppressLineNumbers/>
    </w:pPr>
  </w:style>
  <w:style w:type="paragraph" w:styleId="Header">
    <w:name w:val="header"/>
    <w:basedOn w:val="Normal"/>
    <w:rsid w:val="00ED32BF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D32BF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ED32BF"/>
    <w:pPr>
      <w:suppressLineNumbers/>
    </w:pPr>
  </w:style>
  <w:style w:type="paragraph" w:customStyle="1" w:styleId="TableHeading">
    <w:name w:val="Table Heading"/>
    <w:basedOn w:val="TableContents"/>
    <w:rsid w:val="00ED32B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4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4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001B6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7B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fds@zfd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4B694A80-F877-4BC7-BDE9-7DA4BA07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Lamper</dc:creator>
  <cp:lastModifiedBy>Dean Lamper</cp:lastModifiedBy>
  <cp:revision>58</cp:revision>
  <cp:lastPrinted>2019-03-02T22:55:00Z</cp:lastPrinted>
  <dcterms:created xsi:type="dcterms:W3CDTF">2021-11-16T20:03:00Z</dcterms:created>
  <dcterms:modified xsi:type="dcterms:W3CDTF">2022-09-01T16:32:00Z</dcterms:modified>
</cp:coreProperties>
</file>